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8CF00" w14:textId="170CD84C" w:rsidR="007E02ED" w:rsidRPr="007C1505" w:rsidRDefault="00C77E3E" w:rsidP="00234152">
      <w:pPr>
        <w:pStyle w:val="Title"/>
        <w:pBdr>
          <w:bottom w:val="none" w:sz="0" w:space="0" w:color="auto"/>
        </w:pBdr>
        <w:spacing w:after="0"/>
        <w:rPr>
          <w:rFonts w:asciiTheme="minorHAnsi" w:hAnsiTheme="minorHAnsi"/>
          <w:color w:val="auto"/>
          <w:sz w:val="44"/>
          <w:szCs w:val="44"/>
        </w:rPr>
      </w:pPr>
      <w:r w:rsidRPr="007C1505">
        <w:rPr>
          <w:rFonts w:asciiTheme="minorHAnsi" w:hAnsiTheme="minorHAnsi"/>
          <w:color w:val="auto"/>
          <w:sz w:val="44"/>
          <w:szCs w:val="44"/>
        </w:rPr>
        <w:t xml:space="preserve">NCRHP </w:t>
      </w:r>
      <w:r w:rsidR="007E02ED" w:rsidRPr="007C1505">
        <w:rPr>
          <w:rFonts w:asciiTheme="minorHAnsi" w:hAnsiTheme="minorHAnsi"/>
          <w:color w:val="auto"/>
          <w:sz w:val="44"/>
          <w:szCs w:val="44"/>
        </w:rPr>
        <w:t>20-68A –</w:t>
      </w:r>
      <w:r w:rsidR="00234152" w:rsidRPr="007C1505">
        <w:rPr>
          <w:rFonts w:asciiTheme="minorHAnsi" w:hAnsiTheme="minorHAnsi"/>
          <w:color w:val="auto"/>
          <w:sz w:val="44"/>
          <w:szCs w:val="44"/>
        </w:rPr>
        <w:t xml:space="preserve"> </w:t>
      </w:r>
      <w:r w:rsidR="007E02ED" w:rsidRPr="007C1505">
        <w:rPr>
          <w:rFonts w:asciiTheme="minorHAnsi" w:hAnsiTheme="minorHAnsi"/>
          <w:color w:val="auto"/>
          <w:sz w:val="44"/>
          <w:szCs w:val="44"/>
        </w:rPr>
        <w:t>US Domestic Scan Program</w:t>
      </w:r>
    </w:p>
    <w:p w14:paraId="23C5F934" w14:textId="457C6EA0" w:rsidR="008B368C" w:rsidRDefault="008D4D8D" w:rsidP="008D4D8D">
      <w:pPr>
        <w:pStyle w:val="Subtitle"/>
        <w:spacing w:after="120"/>
        <w:rPr>
          <w:rFonts w:asciiTheme="minorHAnsi" w:hAnsiTheme="minorHAnsi"/>
          <w:smallCaps/>
          <w:color w:val="auto"/>
        </w:rPr>
      </w:pPr>
      <w:r w:rsidRPr="008D4D8D">
        <w:rPr>
          <w:rFonts w:asciiTheme="minorHAnsi" w:hAnsiTheme="minorHAnsi"/>
          <w:smallCaps/>
          <w:color w:val="auto"/>
        </w:rPr>
        <w:t>13-01</w:t>
      </w:r>
      <w:r>
        <w:rPr>
          <w:rFonts w:asciiTheme="minorHAnsi" w:hAnsiTheme="minorHAnsi"/>
          <w:smallCaps/>
          <w:color w:val="auto"/>
        </w:rPr>
        <w:t xml:space="preserve"> </w:t>
      </w:r>
      <w:r w:rsidRPr="008D4D8D">
        <w:rPr>
          <w:rFonts w:asciiTheme="minorHAnsi" w:hAnsiTheme="minorHAnsi"/>
          <w:smallCaps/>
          <w:color w:val="auto"/>
        </w:rPr>
        <w:t>Advances in Developing a Cross-Trained Workforce</w:t>
      </w:r>
      <w:r w:rsidR="00C77E3E" w:rsidRPr="007C1505">
        <w:rPr>
          <w:rFonts w:asciiTheme="minorHAnsi" w:hAnsiTheme="minorHAnsi"/>
          <w:smallCaps/>
          <w:color w:val="auto"/>
        </w:rPr>
        <w:t xml:space="preserve">: </w:t>
      </w:r>
      <w:r w:rsidR="00AA042F">
        <w:rPr>
          <w:rFonts w:asciiTheme="minorHAnsi" w:hAnsiTheme="minorHAnsi"/>
          <w:smallCaps/>
          <w:color w:val="auto"/>
        </w:rPr>
        <w:t>Summary Report</w:t>
      </w:r>
    </w:p>
    <w:p w14:paraId="64B6EADA" w14:textId="562B1AC7" w:rsidR="00D9347D" w:rsidRDefault="00D9347D" w:rsidP="001C263B">
      <w:pPr>
        <w:spacing w:after="0"/>
        <w:rPr>
          <w:sz w:val="18"/>
          <w:szCs w:val="18"/>
        </w:rPr>
      </w:pPr>
      <w:r w:rsidRPr="00D9347D">
        <w:rPr>
          <w:sz w:val="18"/>
          <w:szCs w:val="18"/>
        </w:rPr>
        <w:t xml:space="preserve">Prepared by:  </w:t>
      </w:r>
      <w:r w:rsidR="008D4D8D">
        <w:rPr>
          <w:sz w:val="18"/>
          <w:szCs w:val="18"/>
        </w:rPr>
        <w:t xml:space="preserve">Rick A. Smith, </w:t>
      </w:r>
      <w:r w:rsidR="00A47DD6">
        <w:rPr>
          <w:sz w:val="18"/>
          <w:szCs w:val="18"/>
        </w:rPr>
        <w:t>SPHR for</w:t>
      </w:r>
      <w:r w:rsidR="00CC6D98">
        <w:rPr>
          <w:sz w:val="18"/>
          <w:szCs w:val="18"/>
        </w:rPr>
        <w:t xml:space="preserve"> Arora &amp; Associates, P.C.</w:t>
      </w:r>
    </w:p>
    <w:p w14:paraId="4C624E01" w14:textId="34D28673" w:rsidR="001C263B" w:rsidRDefault="00311390" w:rsidP="00D33FF7">
      <w:pPr>
        <w:spacing w:after="120"/>
        <w:rPr>
          <w:sz w:val="18"/>
          <w:szCs w:val="18"/>
        </w:rPr>
      </w:pPr>
      <w:r>
        <w:rPr>
          <w:sz w:val="18"/>
          <w:szCs w:val="18"/>
        </w:rPr>
        <w:t>April 13, 2015</w:t>
      </w:r>
    </w:p>
    <w:p w14:paraId="5FAF3072" w14:textId="5EE274FC" w:rsidR="007D33E5" w:rsidRPr="00D03E8B" w:rsidRDefault="007D33E5" w:rsidP="00D03E8B">
      <w:pPr>
        <w:pStyle w:val="Heading1"/>
      </w:pPr>
      <w:bookmarkStart w:id="0" w:name="_Toc362812507"/>
      <w:bookmarkStart w:id="1" w:name="_Toc362814027"/>
      <w:bookmarkStart w:id="2" w:name="_Toc362814055"/>
      <w:bookmarkStart w:id="3" w:name="_Toc375252343"/>
      <w:r w:rsidRPr="00D03E8B">
        <w:t>Table of Contents</w:t>
      </w:r>
      <w:bookmarkEnd w:id="0"/>
      <w:bookmarkEnd w:id="1"/>
      <w:bookmarkEnd w:id="2"/>
      <w:bookmarkEnd w:id="3"/>
    </w:p>
    <w:p w14:paraId="3CA547DA" w14:textId="77777777" w:rsidR="001734F4" w:rsidRDefault="007D33E5">
      <w:pPr>
        <w:pStyle w:val="TOC1"/>
        <w:rPr>
          <w:rFonts w:eastAsiaTheme="minorEastAsia"/>
          <w:noProof/>
        </w:rPr>
      </w:pPr>
      <w:r>
        <w:fldChar w:fldCharType="begin"/>
      </w:r>
      <w:r>
        <w:instrText xml:space="preserve"> TOC \o "1-1" \h \z \u </w:instrText>
      </w:r>
      <w:r>
        <w:fldChar w:fldCharType="separate"/>
      </w:r>
      <w:hyperlink w:anchor="_Toc375252343" w:history="1">
        <w:r w:rsidR="001734F4" w:rsidRPr="00B86872">
          <w:rPr>
            <w:rStyle w:val="Hyperlink"/>
            <w:noProof/>
          </w:rPr>
          <w:t>Table of Contents</w:t>
        </w:r>
        <w:r w:rsidR="001734F4">
          <w:rPr>
            <w:noProof/>
            <w:webHidden/>
          </w:rPr>
          <w:tab/>
        </w:r>
        <w:r w:rsidR="001734F4">
          <w:rPr>
            <w:noProof/>
            <w:webHidden/>
          </w:rPr>
          <w:fldChar w:fldCharType="begin"/>
        </w:r>
        <w:r w:rsidR="001734F4">
          <w:rPr>
            <w:noProof/>
            <w:webHidden/>
          </w:rPr>
          <w:instrText xml:space="preserve"> PAGEREF _Toc375252343 \h </w:instrText>
        </w:r>
        <w:r w:rsidR="001734F4">
          <w:rPr>
            <w:noProof/>
            <w:webHidden/>
          </w:rPr>
        </w:r>
        <w:r w:rsidR="001734F4">
          <w:rPr>
            <w:noProof/>
            <w:webHidden/>
          </w:rPr>
          <w:fldChar w:fldCharType="separate"/>
        </w:r>
        <w:r w:rsidR="001734F4">
          <w:rPr>
            <w:noProof/>
            <w:webHidden/>
          </w:rPr>
          <w:t>1</w:t>
        </w:r>
        <w:r w:rsidR="001734F4">
          <w:rPr>
            <w:noProof/>
            <w:webHidden/>
          </w:rPr>
          <w:fldChar w:fldCharType="end"/>
        </w:r>
      </w:hyperlink>
    </w:p>
    <w:p w14:paraId="2BC24373" w14:textId="77777777" w:rsidR="001734F4" w:rsidRDefault="00947149">
      <w:pPr>
        <w:pStyle w:val="TOC1"/>
        <w:rPr>
          <w:rFonts w:eastAsiaTheme="minorEastAsia"/>
          <w:noProof/>
        </w:rPr>
      </w:pPr>
      <w:hyperlink w:anchor="_Toc375252344" w:history="1">
        <w:r w:rsidR="001734F4" w:rsidRPr="00B86872">
          <w:rPr>
            <w:rStyle w:val="Hyperlink"/>
            <w:noProof/>
          </w:rPr>
          <w:t>Overview</w:t>
        </w:r>
        <w:r w:rsidR="001734F4">
          <w:rPr>
            <w:noProof/>
            <w:webHidden/>
          </w:rPr>
          <w:tab/>
        </w:r>
        <w:r w:rsidR="001734F4">
          <w:rPr>
            <w:noProof/>
            <w:webHidden/>
          </w:rPr>
          <w:fldChar w:fldCharType="begin"/>
        </w:r>
        <w:r w:rsidR="001734F4">
          <w:rPr>
            <w:noProof/>
            <w:webHidden/>
          </w:rPr>
          <w:instrText xml:space="preserve"> PAGEREF _Toc375252344 \h </w:instrText>
        </w:r>
        <w:r w:rsidR="001734F4">
          <w:rPr>
            <w:noProof/>
            <w:webHidden/>
          </w:rPr>
        </w:r>
        <w:r w:rsidR="001734F4">
          <w:rPr>
            <w:noProof/>
            <w:webHidden/>
          </w:rPr>
          <w:fldChar w:fldCharType="separate"/>
        </w:r>
        <w:r w:rsidR="001734F4">
          <w:rPr>
            <w:noProof/>
            <w:webHidden/>
          </w:rPr>
          <w:t>2</w:t>
        </w:r>
        <w:r w:rsidR="001734F4">
          <w:rPr>
            <w:noProof/>
            <w:webHidden/>
          </w:rPr>
          <w:fldChar w:fldCharType="end"/>
        </w:r>
      </w:hyperlink>
    </w:p>
    <w:p w14:paraId="56A250AB" w14:textId="77777777" w:rsidR="001734F4" w:rsidRDefault="00947149">
      <w:pPr>
        <w:pStyle w:val="TOC1"/>
        <w:rPr>
          <w:rFonts w:eastAsiaTheme="minorEastAsia"/>
          <w:noProof/>
        </w:rPr>
      </w:pPr>
      <w:hyperlink w:anchor="_Toc375252345" w:history="1">
        <w:r w:rsidR="001734F4" w:rsidRPr="00B86872">
          <w:rPr>
            <w:rStyle w:val="Hyperlink"/>
            <w:noProof/>
          </w:rPr>
          <w:t>Summary of Initial Findings</w:t>
        </w:r>
        <w:r w:rsidR="001734F4">
          <w:rPr>
            <w:noProof/>
            <w:webHidden/>
          </w:rPr>
          <w:tab/>
        </w:r>
        <w:r w:rsidR="001734F4">
          <w:rPr>
            <w:noProof/>
            <w:webHidden/>
          </w:rPr>
          <w:fldChar w:fldCharType="begin"/>
        </w:r>
        <w:r w:rsidR="001734F4">
          <w:rPr>
            <w:noProof/>
            <w:webHidden/>
          </w:rPr>
          <w:instrText xml:space="preserve"> PAGEREF _Toc375252345 \h </w:instrText>
        </w:r>
        <w:r w:rsidR="001734F4">
          <w:rPr>
            <w:noProof/>
            <w:webHidden/>
          </w:rPr>
        </w:r>
        <w:r w:rsidR="001734F4">
          <w:rPr>
            <w:noProof/>
            <w:webHidden/>
          </w:rPr>
          <w:fldChar w:fldCharType="separate"/>
        </w:r>
        <w:r w:rsidR="001734F4">
          <w:rPr>
            <w:noProof/>
            <w:webHidden/>
          </w:rPr>
          <w:t>2</w:t>
        </w:r>
        <w:r w:rsidR="001734F4">
          <w:rPr>
            <w:noProof/>
            <w:webHidden/>
          </w:rPr>
          <w:fldChar w:fldCharType="end"/>
        </w:r>
      </w:hyperlink>
    </w:p>
    <w:p w14:paraId="2BFD8B4F" w14:textId="77777777" w:rsidR="001734F4" w:rsidRDefault="00947149">
      <w:pPr>
        <w:pStyle w:val="TOC1"/>
        <w:rPr>
          <w:rFonts w:eastAsiaTheme="minorEastAsia"/>
          <w:noProof/>
        </w:rPr>
      </w:pPr>
      <w:hyperlink w:anchor="_Toc375252346" w:history="1">
        <w:r w:rsidR="001734F4" w:rsidRPr="00B86872">
          <w:rPr>
            <w:rStyle w:val="Hyperlink"/>
            <w:noProof/>
          </w:rPr>
          <w:t>Recommendations</w:t>
        </w:r>
        <w:r w:rsidR="001734F4">
          <w:rPr>
            <w:noProof/>
            <w:webHidden/>
          </w:rPr>
          <w:tab/>
        </w:r>
        <w:r w:rsidR="001734F4">
          <w:rPr>
            <w:noProof/>
            <w:webHidden/>
          </w:rPr>
          <w:fldChar w:fldCharType="begin"/>
        </w:r>
        <w:r w:rsidR="001734F4">
          <w:rPr>
            <w:noProof/>
            <w:webHidden/>
          </w:rPr>
          <w:instrText xml:space="preserve"> PAGEREF _Toc375252346 \h </w:instrText>
        </w:r>
        <w:r w:rsidR="001734F4">
          <w:rPr>
            <w:noProof/>
            <w:webHidden/>
          </w:rPr>
        </w:r>
        <w:r w:rsidR="001734F4">
          <w:rPr>
            <w:noProof/>
            <w:webHidden/>
          </w:rPr>
          <w:fldChar w:fldCharType="separate"/>
        </w:r>
        <w:r w:rsidR="001734F4">
          <w:rPr>
            <w:noProof/>
            <w:webHidden/>
          </w:rPr>
          <w:t>8</w:t>
        </w:r>
        <w:r w:rsidR="001734F4">
          <w:rPr>
            <w:noProof/>
            <w:webHidden/>
          </w:rPr>
          <w:fldChar w:fldCharType="end"/>
        </w:r>
      </w:hyperlink>
    </w:p>
    <w:p w14:paraId="38D631B6" w14:textId="7E278902" w:rsidR="001734F4" w:rsidRDefault="00947149">
      <w:pPr>
        <w:pStyle w:val="TOC1"/>
        <w:rPr>
          <w:rFonts w:eastAsiaTheme="minorEastAsia"/>
          <w:noProof/>
        </w:rPr>
      </w:pPr>
      <w:hyperlink w:anchor="_Toc375252347" w:history="1">
        <w:r w:rsidR="00B6250D">
          <w:rPr>
            <w:rStyle w:val="Hyperlink"/>
            <w:noProof/>
          </w:rPr>
          <w:t>Dissemination</w:t>
        </w:r>
        <w:r w:rsidR="001734F4" w:rsidRPr="00B86872">
          <w:rPr>
            <w:rStyle w:val="Hyperlink"/>
            <w:noProof/>
          </w:rPr>
          <w:t xml:space="preserve"> Actions</w:t>
        </w:r>
        <w:r w:rsidR="001734F4">
          <w:rPr>
            <w:noProof/>
            <w:webHidden/>
          </w:rPr>
          <w:tab/>
        </w:r>
        <w:r w:rsidR="001734F4">
          <w:rPr>
            <w:noProof/>
            <w:webHidden/>
          </w:rPr>
          <w:fldChar w:fldCharType="begin"/>
        </w:r>
        <w:r w:rsidR="001734F4">
          <w:rPr>
            <w:noProof/>
            <w:webHidden/>
          </w:rPr>
          <w:instrText xml:space="preserve"> PAGEREF _Toc375252347 \h </w:instrText>
        </w:r>
        <w:r w:rsidR="001734F4">
          <w:rPr>
            <w:noProof/>
            <w:webHidden/>
          </w:rPr>
        </w:r>
        <w:r w:rsidR="001734F4">
          <w:rPr>
            <w:noProof/>
            <w:webHidden/>
          </w:rPr>
          <w:fldChar w:fldCharType="separate"/>
        </w:r>
        <w:r w:rsidR="001734F4">
          <w:rPr>
            <w:noProof/>
            <w:webHidden/>
          </w:rPr>
          <w:t>10</w:t>
        </w:r>
        <w:r w:rsidR="001734F4">
          <w:rPr>
            <w:noProof/>
            <w:webHidden/>
          </w:rPr>
          <w:fldChar w:fldCharType="end"/>
        </w:r>
      </w:hyperlink>
    </w:p>
    <w:p w14:paraId="0C3DEF0F" w14:textId="77777777" w:rsidR="001734F4" w:rsidRDefault="00947149">
      <w:pPr>
        <w:pStyle w:val="TOC1"/>
        <w:rPr>
          <w:rFonts w:eastAsiaTheme="minorEastAsia"/>
          <w:noProof/>
        </w:rPr>
      </w:pPr>
      <w:hyperlink w:anchor="_Toc375252348" w:history="1">
        <w:r w:rsidR="001734F4" w:rsidRPr="00B86872">
          <w:rPr>
            <w:rStyle w:val="Hyperlink"/>
            <w:noProof/>
          </w:rPr>
          <w:t>Appendix A: Scan Team Members</w:t>
        </w:r>
        <w:r w:rsidR="001734F4">
          <w:rPr>
            <w:noProof/>
            <w:webHidden/>
          </w:rPr>
          <w:tab/>
        </w:r>
        <w:r w:rsidR="001734F4">
          <w:rPr>
            <w:noProof/>
            <w:webHidden/>
          </w:rPr>
          <w:fldChar w:fldCharType="begin"/>
        </w:r>
        <w:r w:rsidR="001734F4">
          <w:rPr>
            <w:noProof/>
            <w:webHidden/>
          </w:rPr>
          <w:instrText xml:space="preserve"> PAGEREF _Toc375252348 \h </w:instrText>
        </w:r>
        <w:r w:rsidR="001734F4">
          <w:rPr>
            <w:noProof/>
            <w:webHidden/>
          </w:rPr>
        </w:r>
        <w:r w:rsidR="001734F4">
          <w:rPr>
            <w:noProof/>
            <w:webHidden/>
          </w:rPr>
          <w:fldChar w:fldCharType="separate"/>
        </w:r>
        <w:r w:rsidR="001734F4">
          <w:rPr>
            <w:noProof/>
            <w:webHidden/>
          </w:rPr>
          <w:t>13</w:t>
        </w:r>
        <w:r w:rsidR="001734F4">
          <w:rPr>
            <w:noProof/>
            <w:webHidden/>
          </w:rPr>
          <w:fldChar w:fldCharType="end"/>
        </w:r>
      </w:hyperlink>
    </w:p>
    <w:p w14:paraId="0CD6A275" w14:textId="77777777" w:rsidR="007D33E5" w:rsidRPr="00D9347D" w:rsidRDefault="007D33E5" w:rsidP="003D7CBC">
      <w:pPr>
        <w:tabs>
          <w:tab w:val="right" w:leader="dot" w:pos="9270"/>
          <w:tab w:val="right" w:leader="dot" w:pos="10070"/>
        </w:tabs>
        <w:rPr>
          <w:sz w:val="18"/>
          <w:szCs w:val="18"/>
        </w:rPr>
      </w:pPr>
      <w:r>
        <w:rPr>
          <w:sz w:val="18"/>
          <w:szCs w:val="18"/>
        </w:rPr>
        <w:fldChar w:fldCharType="end"/>
      </w:r>
    </w:p>
    <w:p w14:paraId="161CDA08" w14:textId="77777777" w:rsidR="002578B7" w:rsidRDefault="002578B7">
      <w:pPr>
        <w:rPr>
          <w:rFonts w:ascii="Arial" w:eastAsiaTheme="majorEastAsia" w:hAnsi="Arial" w:cs="Arial"/>
          <w:b/>
          <w:bCs/>
          <w:color w:val="FFFFFF" w:themeColor="background1"/>
          <w:sz w:val="24"/>
          <w:szCs w:val="26"/>
        </w:rPr>
      </w:pPr>
      <w:r>
        <w:br w:type="page"/>
      </w:r>
    </w:p>
    <w:p w14:paraId="7CF60126" w14:textId="27E98BE0" w:rsidR="003E113B" w:rsidRPr="00E451E4" w:rsidRDefault="00AA042F" w:rsidP="00D03E8B">
      <w:pPr>
        <w:pStyle w:val="Heading1"/>
      </w:pPr>
      <w:bookmarkStart w:id="4" w:name="_Toc375252344"/>
      <w:r>
        <w:lastRenderedPageBreak/>
        <w:t>Overview</w:t>
      </w:r>
      <w:bookmarkEnd w:id="4"/>
    </w:p>
    <w:p w14:paraId="7C6562EF" w14:textId="114A550E" w:rsidR="008306DE" w:rsidRPr="008306DE" w:rsidRDefault="008306DE" w:rsidP="008D4D8D">
      <w:r>
        <w:rPr>
          <w:szCs w:val="24"/>
        </w:rPr>
        <w:t xml:space="preserve">Project </w:t>
      </w:r>
      <w:r w:rsidR="008D4D8D" w:rsidRPr="008D4D8D">
        <w:rPr>
          <w:szCs w:val="24"/>
        </w:rPr>
        <w:t>13-01</w:t>
      </w:r>
      <w:r w:rsidR="008D4D8D">
        <w:rPr>
          <w:szCs w:val="24"/>
        </w:rPr>
        <w:t xml:space="preserve"> “</w:t>
      </w:r>
      <w:r w:rsidR="008D4D8D" w:rsidRPr="008D4D8D">
        <w:rPr>
          <w:szCs w:val="24"/>
        </w:rPr>
        <w:t>Advances in Developing a Cross-Trained Workforce</w:t>
      </w:r>
      <w:r w:rsidR="008D4D8D">
        <w:rPr>
          <w:szCs w:val="24"/>
        </w:rPr>
        <w:t xml:space="preserve">” </w:t>
      </w:r>
      <w:r>
        <w:rPr>
          <w:szCs w:val="24"/>
        </w:rPr>
        <w:t>was conducted under the NCHRP 20-68A US Domestic Scan Program</w:t>
      </w:r>
      <w:r w:rsidR="004C5565">
        <w:rPr>
          <w:szCs w:val="24"/>
        </w:rPr>
        <w:t xml:space="preserve">.  </w:t>
      </w:r>
      <w:r>
        <w:rPr>
          <w:szCs w:val="24"/>
        </w:rPr>
        <w:t>The purpose of this scan was to ide</w:t>
      </w:r>
      <w:r w:rsidR="004C5565">
        <w:rPr>
          <w:szCs w:val="24"/>
        </w:rPr>
        <w:t xml:space="preserve">ntify and document </w:t>
      </w:r>
      <w:r w:rsidR="00111147">
        <w:rPr>
          <w:szCs w:val="24"/>
        </w:rPr>
        <w:t>cross-training programs</w:t>
      </w:r>
      <w:r w:rsidR="00D47324" w:rsidRPr="00D47324">
        <w:rPr>
          <w:szCs w:val="24"/>
        </w:rPr>
        <w:t xml:space="preserve"> and the conditions under which each is applicable/best suited.  Examples of successful cross-training programs, position descriptions, and implementation strategies</w:t>
      </w:r>
      <w:r w:rsidR="000C1667">
        <w:rPr>
          <w:szCs w:val="24"/>
        </w:rPr>
        <w:t xml:space="preserve"> were collected</w:t>
      </w:r>
      <w:r w:rsidR="00D47324" w:rsidRPr="00D47324">
        <w:rPr>
          <w:szCs w:val="24"/>
        </w:rPr>
        <w:t xml:space="preserve">.  </w:t>
      </w:r>
      <w:r w:rsidR="00111147">
        <w:rPr>
          <w:szCs w:val="24"/>
        </w:rPr>
        <w:t>The scan team surveyed</w:t>
      </w:r>
      <w:r w:rsidR="00D47324" w:rsidRPr="00D47324">
        <w:rPr>
          <w:szCs w:val="24"/>
        </w:rPr>
        <w:t xml:space="preserve"> maintenance engineers, construction engineers and operations personnel and management.</w:t>
      </w:r>
    </w:p>
    <w:p w14:paraId="0692A47C" w14:textId="08C56B8B" w:rsidR="008306DE" w:rsidRDefault="008306DE" w:rsidP="00061DEA">
      <w:pPr>
        <w:rPr>
          <w:szCs w:val="24"/>
        </w:rPr>
      </w:pPr>
      <w:r>
        <w:rPr>
          <w:szCs w:val="24"/>
        </w:rPr>
        <w:t>A scan team representing s</w:t>
      </w:r>
      <w:r w:rsidR="004C5565">
        <w:rPr>
          <w:szCs w:val="24"/>
        </w:rPr>
        <w:t>ix</w:t>
      </w:r>
      <w:r>
        <w:rPr>
          <w:szCs w:val="24"/>
        </w:rPr>
        <w:t xml:space="preserve"> state Departments of Transportation (</w:t>
      </w:r>
      <w:r w:rsidR="00061DEA">
        <w:rPr>
          <w:szCs w:val="24"/>
        </w:rPr>
        <w:t>DOTs) and one</w:t>
      </w:r>
      <w:r>
        <w:rPr>
          <w:szCs w:val="24"/>
        </w:rPr>
        <w:t xml:space="preserve"> U</w:t>
      </w:r>
      <w:r w:rsidR="003F245F">
        <w:rPr>
          <w:szCs w:val="24"/>
        </w:rPr>
        <w:t>nited States Department of Transportation (USDOT)</w:t>
      </w:r>
      <w:r>
        <w:rPr>
          <w:szCs w:val="24"/>
        </w:rPr>
        <w:t xml:space="preserve"> Administration was formed to guide the scan and develop findings, recommendations and </w:t>
      </w:r>
      <w:r w:rsidR="00061DEA">
        <w:rPr>
          <w:szCs w:val="24"/>
        </w:rPr>
        <w:t>dissemination</w:t>
      </w:r>
      <w:r>
        <w:rPr>
          <w:szCs w:val="24"/>
        </w:rPr>
        <w:t xml:space="preserve"> actions</w:t>
      </w:r>
      <w:r w:rsidR="00061DEA">
        <w:rPr>
          <w:szCs w:val="24"/>
        </w:rPr>
        <w:t>. The scan team was chaired by Amanda Holland,</w:t>
      </w:r>
      <w:r w:rsidR="00061DEA" w:rsidRPr="00061DEA">
        <w:t xml:space="preserve"> </w:t>
      </w:r>
      <w:r w:rsidR="00061DEA" w:rsidRPr="00061DEA">
        <w:rPr>
          <w:szCs w:val="24"/>
        </w:rPr>
        <w:t>Division Operations Manager</w:t>
      </w:r>
      <w:r w:rsidR="00061DEA">
        <w:rPr>
          <w:szCs w:val="24"/>
        </w:rPr>
        <w:t xml:space="preserve">, </w:t>
      </w:r>
      <w:r w:rsidR="00061DEA" w:rsidRPr="00061DEA">
        <w:rPr>
          <w:szCs w:val="24"/>
        </w:rPr>
        <w:t>Administrative Services Division</w:t>
      </w:r>
      <w:r w:rsidR="00061DEA">
        <w:rPr>
          <w:szCs w:val="24"/>
        </w:rPr>
        <w:t xml:space="preserve">, </w:t>
      </w:r>
      <w:r w:rsidR="00061DEA" w:rsidRPr="00061DEA">
        <w:rPr>
          <w:szCs w:val="24"/>
        </w:rPr>
        <w:t>Alaska DOT&amp;PF</w:t>
      </w:r>
      <w:r>
        <w:rPr>
          <w:szCs w:val="24"/>
        </w:rPr>
        <w:t>.</w:t>
      </w:r>
      <w:r w:rsidR="00A05E38">
        <w:rPr>
          <w:szCs w:val="24"/>
        </w:rPr>
        <w:t xml:space="preserve">  Appendix A provides a list of the scan team members.</w:t>
      </w:r>
    </w:p>
    <w:p w14:paraId="1AF3868C" w14:textId="4EAF2ADF" w:rsidR="00C77E3E" w:rsidRDefault="008306DE" w:rsidP="007E02ED">
      <w:pPr>
        <w:rPr>
          <w:szCs w:val="24"/>
        </w:rPr>
      </w:pPr>
      <w:r>
        <w:rPr>
          <w:szCs w:val="24"/>
        </w:rPr>
        <w:t>A</w:t>
      </w:r>
      <w:r w:rsidR="00AA042F">
        <w:rPr>
          <w:szCs w:val="24"/>
        </w:rPr>
        <w:t xml:space="preserve"> four-day scan meeting</w:t>
      </w:r>
      <w:r>
        <w:rPr>
          <w:szCs w:val="24"/>
        </w:rPr>
        <w:t xml:space="preserve"> was</w:t>
      </w:r>
      <w:r w:rsidR="00AA042F">
        <w:rPr>
          <w:szCs w:val="24"/>
        </w:rPr>
        <w:t xml:space="preserve"> held in </w:t>
      </w:r>
      <w:r w:rsidR="00061DEA">
        <w:rPr>
          <w:szCs w:val="24"/>
        </w:rPr>
        <w:t>San Diego, California</w:t>
      </w:r>
      <w:r w:rsidR="00AA042F">
        <w:rPr>
          <w:szCs w:val="24"/>
        </w:rPr>
        <w:t xml:space="preserve"> </w:t>
      </w:r>
      <w:r w:rsidR="004C5565">
        <w:rPr>
          <w:szCs w:val="24"/>
        </w:rPr>
        <w:t>from</w:t>
      </w:r>
      <w:r w:rsidR="00AA042F">
        <w:rPr>
          <w:szCs w:val="24"/>
        </w:rPr>
        <w:t xml:space="preserve"> </w:t>
      </w:r>
      <w:r w:rsidR="00061DEA">
        <w:rPr>
          <w:szCs w:val="24"/>
        </w:rPr>
        <w:t>March 23-26, 2015</w:t>
      </w:r>
      <w:r w:rsidR="00AA042F">
        <w:rPr>
          <w:szCs w:val="24"/>
        </w:rPr>
        <w:t xml:space="preserve">.  </w:t>
      </w:r>
      <w:r>
        <w:rPr>
          <w:szCs w:val="24"/>
        </w:rPr>
        <w:t xml:space="preserve">During the first three days of the meeting, the </w:t>
      </w:r>
      <w:r w:rsidR="00AA042F">
        <w:rPr>
          <w:szCs w:val="24"/>
        </w:rPr>
        <w:t>scan</w:t>
      </w:r>
      <w:r>
        <w:rPr>
          <w:szCs w:val="24"/>
        </w:rPr>
        <w:t xml:space="preserve"> team heard</w:t>
      </w:r>
      <w:r w:rsidR="00AA042F">
        <w:rPr>
          <w:szCs w:val="24"/>
        </w:rPr>
        <w:t xml:space="preserve"> presentations from </w:t>
      </w:r>
      <w:r w:rsidR="00061DEA">
        <w:rPr>
          <w:szCs w:val="24"/>
        </w:rPr>
        <w:t>nine</w:t>
      </w:r>
      <w:r w:rsidR="00AA042F">
        <w:rPr>
          <w:szCs w:val="24"/>
        </w:rPr>
        <w:t xml:space="preserve"> state Departments of Transportation (</w:t>
      </w:r>
      <w:r w:rsidR="00720220">
        <w:rPr>
          <w:szCs w:val="24"/>
        </w:rPr>
        <w:t>CalTrans, Connecticut</w:t>
      </w:r>
      <w:r w:rsidR="00AA042F">
        <w:rPr>
          <w:szCs w:val="24"/>
        </w:rPr>
        <w:t>,</w:t>
      </w:r>
      <w:r w:rsidR="004C5565">
        <w:rPr>
          <w:szCs w:val="24"/>
        </w:rPr>
        <w:t xml:space="preserve"> </w:t>
      </w:r>
      <w:r w:rsidR="00720220">
        <w:rPr>
          <w:szCs w:val="24"/>
        </w:rPr>
        <w:t xml:space="preserve">Iowa, </w:t>
      </w:r>
      <w:r w:rsidR="004C5565">
        <w:rPr>
          <w:szCs w:val="24"/>
        </w:rPr>
        <w:t xml:space="preserve">Missouri, </w:t>
      </w:r>
      <w:r w:rsidR="00720220">
        <w:rPr>
          <w:szCs w:val="24"/>
        </w:rPr>
        <w:t>Ohio, Oregon, Tennessee, Utah, and Virginia</w:t>
      </w:r>
      <w:r w:rsidR="00AA042F">
        <w:rPr>
          <w:szCs w:val="24"/>
        </w:rPr>
        <w:t>)</w:t>
      </w:r>
      <w:r w:rsidR="000C1667">
        <w:rPr>
          <w:szCs w:val="24"/>
        </w:rPr>
        <w:t xml:space="preserve"> and</w:t>
      </w:r>
      <w:r w:rsidR="00AA042F">
        <w:rPr>
          <w:szCs w:val="24"/>
        </w:rPr>
        <w:t xml:space="preserve"> </w:t>
      </w:r>
      <w:r w:rsidR="00720220">
        <w:rPr>
          <w:szCs w:val="24"/>
        </w:rPr>
        <w:t>the National Institutes of Health</w:t>
      </w:r>
      <w:r w:rsidR="00AA042F">
        <w:rPr>
          <w:szCs w:val="24"/>
        </w:rPr>
        <w:t>.</w:t>
      </w:r>
      <w:r>
        <w:rPr>
          <w:szCs w:val="24"/>
        </w:rPr>
        <w:t xml:space="preserve">  On the final day of the meeting, members of the scan team discussed what they had learned and developed a synthesis of findings and recommendations.</w:t>
      </w:r>
    </w:p>
    <w:p w14:paraId="60DAD694" w14:textId="310C7A0A" w:rsidR="004C5565" w:rsidRDefault="004C5565" w:rsidP="007E02ED">
      <w:pPr>
        <w:rPr>
          <w:szCs w:val="24"/>
        </w:rPr>
      </w:pPr>
      <w:r>
        <w:rPr>
          <w:szCs w:val="24"/>
        </w:rPr>
        <w:t xml:space="preserve">This report presents a high level summary of the scan team’s </w:t>
      </w:r>
      <w:r w:rsidR="00EE2D27">
        <w:rPr>
          <w:szCs w:val="24"/>
        </w:rPr>
        <w:t xml:space="preserve">initial </w:t>
      </w:r>
      <w:r>
        <w:rPr>
          <w:szCs w:val="24"/>
        </w:rPr>
        <w:t>findings, recommendations and action items</w:t>
      </w:r>
      <w:r w:rsidR="00A05E38">
        <w:rPr>
          <w:szCs w:val="24"/>
        </w:rPr>
        <w:t xml:space="preserve"> for dissemination of the scan results</w:t>
      </w:r>
      <w:r w:rsidR="0090141C">
        <w:rPr>
          <w:szCs w:val="24"/>
        </w:rPr>
        <w:t xml:space="preserve"> and advancing the state of </w:t>
      </w:r>
      <w:r w:rsidR="00111147">
        <w:rPr>
          <w:szCs w:val="24"/>
        </w:rPr>
        <w:t>cross-training</w:t>
      </w:r>
      <w:r w:rsidR="0090141C">
        <w:rPr>
          <w:szCs w:val="24"/>
        </w:rPr>
        <w:t xml:space="preserve"> </w:t>
      </w:r>
      <w:r w:rsidR="000C1667">
        <w:rPr>
          <w:szCs w:val="24"/>
        </w:rPr>
        <w:t xml:space="preserve">practices </w:t>
      </w:r>
      <w:r w:rsidR="0090141C">
        <w:rPr>
          <w:szCs w:val="24"/>
        </w:rPr>
        <w:t>at transportation agencies</w:t>
      </w:r>
      <w:r>
        <w:rPr>
          <w:szCs w:val="24"/>
        </w:rPr>
        <w:t xml:space="preserve">.  </w:t>
      </w:r>
    </w:p>
    <w:p w14:paraId="6BF18A7B" w14:textId="77777777" w:rsidR="006E322E" w:rsidRDefault="006E322E" w:rsidP="007E02ED">
      <w:pPr>
        <w:rPr>
          <w:szCs w:val="24"/>
        </w:rPr>
      </w:pPr>
    </w:p>
    <w:p w14:paraId="2C5A8F8A" w14:textId="77777777" w:rsidR="006E322E" w:rsidRDefault="006E322E" w:rsidP="007E02ED">
      <w:pPr>
        <w:rPr>
          <w:szCs w:val="24"/>
        </w:rPr>
      </w:pPr>
    </w:p>
    <w:p w14:paraId="2941688B" w14:textId="77777777" w:rsidR="006E322E" w:rsidRDefault="006E322E" w:rsidP="007E02ED">
      <w:pPr>
        <w:rPr>
          <w:szCs w:val="24"/>
        </w:rPr>
      </w:pPr>
    </w:p>
    <w:p w14:paraId="4D5453F1" w14:textId="77777777" w:rsidR="006E322E" w:rsidRDefault="006E322E" w:rsidP="007E02ED">
      <w:pPr>
        <w:rPr>
          <w:szCs w:val="24"/>
        </w:rPr>
      </w:pPr>
    </w:p>
    <w:p w14:paraId="7C54EE35" w14:textId="77777777" w:rsidR="006E322E" w:rsidRDefault="006E322E" w:rsidP="007E02ED">
      <w:pPr>
        <w:rPr>
          <w:szCs w:val="24"/>
        </w:rPr>
      </w:pPr>
    </w:p>
    <w:p w14:paraId="61435E8A" w14:textId="77777777" w:rsidR="006E322E" w:rsidRDefault="006E322E" w:rsidP="007E02ED">
      <w:pPr>
        <w:rPr>
          <w:szCs w:val="24"/>
        </w:rPr>
      </w:pPr>
    </w:p>
    <w:p w14:paraId="708EB490" w14:textId="77777777" w:rsidR="006E322E" w:rsidRDefault="006E322E" w:rsidP="007E02ED">
      <w:pPr>
        <w:rPr>
          <w:szCs w:val="24"/>
        </w:rPr>
      </w:pPr>
    </w:p>
    <w:p w14:paraId="2DB1EFC0" w14:textId="77777777" w:rsidR="006E322E" w:rsidRDefault="006E322E" w:rsidP="007E02ED">
      <w:pPr>
        <w:rPr>
          <w:szCs w:val="24"/>
        </w:rPr>
      </w:pPr>
    </w:p>
    <w:p w14:paraId="1E4760E9" w14:textId="77777777" w:rsidR="006E322E" w:rsidRDefault="006E322E" w:rsidP="007E02ED">
      <w:pPr>
        <w:rPr>
          <w:szCs w:val="24"/>
        </w:rPr>
      </w:pPr>
    </w:p>
    <w:p w14:paraId="3B3380B2" w14:textId="77777777" w:rsidR="006E322E" w:rsidRDefault="006E322E" w:rsidP="007E02ED">
      <w:pPr>
        <w:rPr>
          <w:szCs w:val="24"/>
        </w:rPr>
      </w:pPr>
    </w:p>
    <w:p w14:paraId="23E0A7C5" w14:textId="18C2057D" w:rsidR="00C77E3E" w:rsidRPr="0019397A" w:rsidRDefault="00AA042F" w:rsidP="00D03E8B">
      <w:pPr>
        <w:pStyle w:val="Heading1"/>
      </w:pPr>
      <w:bookmarkStart w:id="5" w:name="_Toc375252345"/>
      <w:r>
        <w:t xml:space="preserve">Summary of </w:t>
      </w:r>
      <w:r w:rsidR="00EE2D27">
        <w:t xml:space="preserve">Initial </w:t>
      </w:r>
      <w:r>
        <w:t>Findings</w:t>
      </w:r>
      <w:bookmarkEnd w:id="5"/>
    </w:p>
    <w:p w14:paraId="025B0769" w14:textId="24259C39" w:rsidR="00A964FD" w:rsidRDefault="0090141C" w:rsidP="00BC7382">
      <w:pPr>
        <w:spacing w:before="120" w:after="120"/>
        <w:rPr>
          <w:szCs w:val="24"/>
        </w:rPr>
      </w:pPr>
      <w:r>
        <w:rPr>
          <w:szCs w:val="24"/>
        </w:rPr>
        <w:t>F</w:t>
      </w:r>
      <w:r w:rsidR="00180748">
        <w:rPr>
          <w:szCs w:val="24"/>
        </w:rPr>
        <w:t xml:space="preserve">indings fall into </w:t>
      </w:r>
      <w:r w:rsidR="000C522C">
        <w:rPr>
          <w:szCs w:val="24"/>
        </w:rPr>
        <w:t>three</w:t>
      </w:r>
      <w:r w:rsidR="00311390">
        <w:rPr>
          <w:szCs w:val="24"/>
        </w:rPr>
        <w:t xml:space="preserve"> categories:</w:t>
      </w:r>
    </w:p>
    <w:p w14:paraId="59D19552" w14:textId="46B2A0FB" w:rsidR="00311390" w:rsidRDefault="00F15E3F" w:rsidP="00C114D1">
      <w:pPr>
        <w:pStyle w:val="ListParagraph"/>
        <w:numPr>
          <w:ilvl w:val="0"/>
          <w:numId w:val="3"/>
        </w:numPr>
        <w:spacing w:before="120" w:after="120"/>
        <w:rPr>
          <w:szCs w:val="24"/>
        </w:rPr>
      </w:pPr>
      <w:r>
        <w:rPr>
          <w:szCs w:val="24"/>
        </w:rPr>
        <w:t>General Findings</w:t>
      </w:r>
      <w:r w:rsidR="00311390" w:rsidRPr="00311390">
        <w:rPr>
          <w:szCs w:val="24"/>
        </w:rPr>
        <w:t xml:space="preserve"> – </w:t>
      </w:r>
      <w:r>
        <w:rPr>
          <w:szCs w:val="24"/>
        </w:rPr>
        <w:t xml:space="preserve">what </w:t>
      </w:r>
      <w:r w:rsidR="00111147">
        <w:rPr>
          <w:szCs w:val="24"/>
        </w:rPr>
        <w:t>cross-training</w:t>
      </w:r>
      <w:r>
        <w:rPr>
          <w:szCs w:val="24"/>
        </w:rPr>
        <w:t xml:space="preserve"> means to departments of transportation and </w:t>
      </w:r>
      <w:r w:rsidR="00311390" w:rsidRPr="00311390">
        <w:rPr>
          <w:szCs w:val="24"/>
        </w:rPr>
        <w:t>the</w:t>
      </w:r>
      <w:r>
        <w:rPr>
          <w:szCs w:val="24"/>
        </w:rPr>
        <w:t xml:space="preserve"> </w:t>
      </w:r>
      <w:r w:rsidR="00311390" w:rsidRPr="00311390">
        <w:rPr>
          <w:szCs w:val="24"/>
        </w:rPr>
        <w:t xml:space="preserve"> natural considerations of </w:t>
      </w:r>
      <w:r w:rsidR="00111147">
        <w:rPr>
          <w:szCs w:val="24"/>
        </w:rPr>
        <w:t>cross-training</w:t>
      </w:r>
      <w:r w:rsidR="00311390" w:rsidRPr="00311390">
        <w:rPr>
          <w:szCs w:val="24"/>
        </w:rPr>
        <w:t xml:space="preserve"> in </w:t>
      </w:r>
      <w:r w:rsidR="00F40D12">
        <w:rPr>
          <w:szCs w:val="24"/>
        </w:rPr>
        <w:t>DOTs,</w:t>
      </w:r>
      <w:r w:rsidR="00311390" w:rsidRPr="00311390">
        <w:rPr>
          <w:szCs w:val="24"/>
        </w:rPr>
        <w:t xml:space="preserve"> i.e. </w:t>
      </w:r>
      <w:r>
        <w:rPr>
          <w:szCs w:val="24"/>
        </w:rPr>
        <w:t>Business Need</w:t>
      </w:r>
      <w:r w:rsidR="00311390" w:rsidRPr="00311390">
        <w:rPr>
          <w:szCs w:val="24"/>
        </w:rPr>
        <w:t xml:space="preserve">, </w:t>
      </w:r>
      <w:r>
        <w:rPr>
          <w:szCs w:val="24"/>
        </w:rPr>
        <w:t>Employee Needs, Methods, and Considerations</w:t>
      </w:r>
      <w:r w:rsidR="00311390">
        <w:rPr>
          <w:szCs w:val="24"/>
        </w:rPr>
        <w:t xml:space="preserve"> </w:t>
      </w:r>
    </w:p>
    <w:p w14:paraId="27552A28" w14:textId="5384CFF6" w:rsidR="00311390" w:rsidRDefault="00311390" w:rsidP="00C114D1">
      <w:pPr>
        <w:pStyle w:val="ListParagraph"/>
        <w:numPr>
          <w:ilvl w:val="0"/>
          <w:numId w:val="3"/>
        </w:numPr>
        <w:spacing w:before="120" w:after="120"/>
        <w:rPr>
          <w:szCs w:val="24"/>
        </w:rPr>
      </w:pPr>
      <w:r>
        <w:rPr>
          <w:szCs w:val="24"/>
        </w:rPr>
        <w:t>Conclusions and Recommendations</w:t>
      </w:r>
    </w:p>
    <w:p w14:paraId="292AEDCE" w14:textId="6EF1BEB7" w:rsidR="00311390" w:rsidRPr="00311390" w:rsidRDefault="00311390" w:rsidP="00C114D1">
      <w:pPr>
        <w:pStyle w:val="ListParagraph"/>
        <w:numPr>
          <w:ilvl w:val="0"/>
          <w:numId w:val="3"/>
        </w:numPr>
        <w:spacing w:before="120" w:after="120"/>
        <w:rPr>
          <w:szCs w:val="24"/>
        </w:rPr>
      </w:pPr>
      <w:r>
        <w:rPr>
          <w:szCs w:val="24"/>
        </w:rPr>
        <w:t>Dissemination Strategies</w:t>
      </w:r>
    </w:p>
    <w:p w14:paraId="494162C3" w14:textId="77777777" w:rsidR="00311390" w:rsidRDefault="00311390" w:rsidP="00BC7382">
      <w:pPr>
        <w:pStyle w:val="Heading2"/>
      </w:pPr>
    </w:p>
    <w:p w14:paraId="257120AA" w14:textId="6DCE281C" w:rsidR="003955C2" w:rsidRDefault="00F15E3F" w:rsidP="00BC7382">
      <w:pPr>
        <w:pStyle w:val="Heading2"/>
      </w:pPr>
      <w:r>
        <w:t>General Findings</w:t>
      </w:r>
    </w:p>
    <w:p w14:paraId="02E4542A" w14:textId="1609F0F2" w:rsidR="00C2390E" w:rsidRDefault="00C2390E" w:rsidP="00C2390E">
      <w:pPr>
        <w:pStyle w:val="Heading3"/>
      </w:pPr>
      <w:r>
        <w:t>Definition</w:t>
      </w:r>
      <w:r w:rsidR="00F15E3F">
        <w:t xml:space="preserve">s of </w:t>
      </w:r>
      <w:r w:rsidR="00111147">
        <w:t>Cross-training</w:t>
      </w:r>
    </w:p>
    <w:p w14:paraId="61CF5276" w14:textId="3E7A9B2F" w:rsidR="00F15E3F" w:rsidRDefault="00111147" w:rsidP="00C2390E">
      <w:r>
        <w:t>Cross-training</w:t>
      </w:r>
      <w:r w:rsidR="00B6250D" w:rsidRPr="00B6250D">
        <w:t xml:space="preserve"> involves teaching an employee hired to perform one job function the skills required to perform other job functions.</w:t>
      </w:r>
      <w:r>
        <w:t xml:space="preserve"> Additionally, cross-training</w:t>
      </w:r>
      <w:r w:rsidR="00F15E3F" w:rsidRPr="00F15E3F">
        <w:t xml:space="preserve"> is the br</w:t>
      </w:r>
      <w:r w:rsidR="00F15E3F">
        <w:t>oadening of employee knowledge</w:t>
      </w:r>
      <w:r w:rsidR="00F15E3F" w:rsidRPr="00F15E3F">
        <w:t xml:space="preserve"> </w:t>
      </w:r>
      <w:r w:rsidR="00F15E3F">
        <w:t xml:space="preserve">to allow </w:t>
      </w:r>
      <w:r w:rsidR="00F15E3F" w:rsidRPr="00F15E3F">
        <w:t>organizations to meet emerging needs effectively, efficiently, and with limited resources</w:t>
      </w:r>
      <w:r w:rsidR="00F15E3F">
        <w:t>.</w:t>
      </w:r>
    </w:p>
    <w:p w14:paraId="56D70AC0" w14:textId="699B6762" w:rsidR="00C2390E" w:rsidRDefault="00B6250D" w:rsidP="00C2390E">
      <w:r w:rsidRPr="00B6250D">
        <w:t xml:space="preserve">Employees involved in cross-training programs become skilled at tasks outside the usual parameters of their jobs and thus become greater assets for the </w:t>
      </w:r>
      <w:r w:rsidR="00554C5C">
        <w:t>department</w:t>
      </w:r>
      <w:r w:rsidRPr="00B6250D">
        <w:t xml:space="preserve"> while gaining knowledge and skills that benefit them personally.</w:t>
      </w:r>
      <w:r>
        <w:t xml:space="preserve"> </w:t>
      </w:r>
    </w:p>
    <w:p w14:paraId="25782261" w14:textId="711C0CF0" w:rsidR="00B06F32" w:rsidRDefault="00B06F32" w:rsidP="00C2390E">
      <w:r w:rsidRPr="00B06F32">
        <w:t xml:space="preserve">Cross-training is an overarching term that is </w:t>
      </w:r>
      <w:r w:rsidR="00A47DD6">
        <w:t>o</w:t>
      </w:r>
      <w:r w:rsidR="00BD2198">
        <w:t>ft</w:t>
      </w:r>
      <w:r w:rsidR="00A47DD6">
        <w:t>en used interchangeably with job shadowing and r</w:t>
      </w:r>
      <w:r w:rsidRPr="00B06F32">
        <w:t>otation</w:t>
      </w:r>
      <w:r>
        <w:t xml:space="preserve">. </w:t>
      </w:r>
      <w:r w:rsidR="00BD2198">
        <w:t>When</w:t>
      </w:r>
      <w:r>
        <w:t xml:space="preserve"> used at the management level</w:t>
      </w:r>
      <w:r w:rsidR="00BD2198">
        <w:t>,</w:t>
      </w:r>
      <w:r>
        <w:t xml:space="preserve"> job shadow</w:t>
      </w:r>
      <w:r w:rsidR="00A47DD6">
        <w:t xml:space="preserve">ing is an inexpensive approach </w:t>
      </w:r>
      <w:r>
        <w:t>to cross-training new managers.</w:t>
      </w:r>
      <w:r w:rsidR="00A47DD6">
        <w:t xml:space="preserve"> Job rotation in state DOTs is primarily used to train new engineers. </w:t>
      </w:r>
      <w:r w:rsidR="00BD2198">
        <w:t>S</w:t>
      </w:r>
      <w:r w:rsidR="00A47DD6">
        <w:t>ome states</w:t>
      </w:r>
      <w:r w:rsidR="00BD2198">
        <w:t>,</w:t>
      </w:r>
      <w:r w:rsidR="00A47DD6">
        <w:t xml:space="preserve"> however</w:t>
      </w:r>
      <w:r w:rsidR="00BD2198">
        <w:t>,</w:t>
      </w:r>
      <w:r w:rsidR="00A47DD6">
        <w:t xml:space="preserve"> use a type of rotation program for entry level and middle managers.</w:t>
      </w:r>
    </w:p>
    <w:p w14:paraId="5A8CC855" w14:textId="5C29403F" w:rsidR="00B06F32" w:rsidRPr="00C2390E" w:rsidRDefault="00A47DD6" w:rsidP="00C2390E">
      <w:r>
        <w:t>Considering that cross-training is the broadening of employee knowledge</w:t>
      </w:r>
      <w:r w:rsidR="00BD2198">
        <w:t>,</w:t>
      </w:r>
      <w:r>
        <w:t xml:space="preserve"> the Scan team views job shadowing and job rotation as forms</w:t>
      </w:r>
      <w:r w:rsidR="00BD2198">
        <w:t xml:space="preserve"> of</w:t>
      </w:r>
      <w:r>
        <w:t xml:space="preserve"> formal cross-training</w:t>
      </w:r>
    </w:p>
    <w:p w14:paraId="37D42DDF" w14:textId="2C6E9AC0" w:rsidR="00FE713F" w:rsidRDefault="00EE2D27" w:rsidP="00FE713F">
      <w:pPr>
        <w:pStyle w:val="Heading3"/>
      </w:pPr>
      <w:r>
        <w:t xml:space="preserve">Context for </w:t>
      </w:r>
      <w:r w:rsidR="00111147">
        <w:t>Cross-training</w:t>
      </w:r>
      <w:r w:rsidR="00FE713F">
        <w:t xml:space="preserve">  </w:t>
      </w:r>
    </w:p>
    <w:p w14:paraId="6A9647E0" w14:textId="512E9B42" w:rsidR="00E02854" w:rsidRDefault="00FE713F" w:rsidP="00FE713F">
      <w:r>
        <w:t>Several factors are creating the imperative for DOTs to consider new approaches to</w:t>
      </w:r>
      <w:r w:rsidR="00111147">
        <w:t xml:space="preserve"> training</w:t>
      </w:r>
      <w:r w:rsidR="00554C5C">
        <w:t xml:space="preserve"> </w:t>
      </w:r>
      <w:r w:rsidR="00111147">
        <w:t xml:space="preserve">and utilizing </w:t>
      </w:r>
      <w:r w:rsidR="00554C5C">
        <w:t>their employees.</w:t>
      </w:r>
      <w:r>
        <w:t xml:space="preserve">  </w:t>
      </w:r>
      <w:r w:rsidR="00E02854">
        <w:t xml:space="preserve">First, </w:t>
      </w:r>
      <w:r w:rsidR="00173061">
        <w:t>many</w:t>
      </w:r>
      <w:r w:rsidR="003B0847">
        <w:t xml:space="preserve"> DOTs have been facing losses of their most experienced staff, and there are a growing number of DOT employees eligible for retirement.  In addition, younger and mid-career employees are changing jobs more frequently, transitioning both within the organization and across organizations.  This increased level of movement within the workforce means DOTs are </w:t>
      </w:r>
      <w:r w:rsidR="00173061">
        <w:t xml:space="preserve">constantly </w:t>
      </w:r>
      <w:r w:rsidR="002C4CBD">
        <w:t>losing</w:t>
      </w:r>
      <w:r w:rsidR="00AF61A6">
        <w:t xml:space="preserve"> </w:t>
      </w:r>
      <w:r w:rsidR="003B0847">
        <w:t xml:space="preserve">valuable employee </w:t>
      </w:r>
      <w:r w:rsidR="007D6A61">
        <w:t>expertise</w:t>
      </w:r>
      <w:r w:rsidR="003B0847">
        <w:t>.</w:t>
      </w:r>
      <w:r w:rsidR="00E02854">
        <w:t xml:space="preserve">  If not managed in a proactive fashion, this loss of experience</w:t>
      </w:r>
      <w:r w:rsidR="007D6A61">
        <w:t xml:space="preserve"> and know-how</w:t>
      </w:r>
      <w:r w:rsidR="00E02854">
        <w:t xml:space="preserve"> can impede organizational efficiency and effectiveness. </w:t>
      </w:r>
      <w:r w:rsidR="003B0847">
        <w:t xml:space="preserve">  </w:t>
      </w:r>
    </w:p>
    <w:p w14:paraId="4006F9B1" w14:textId="0F8EC701" w:rsidR="00554C5C" w:rsidRDefault="00E02854" w:rsidP="00FE713F">
      <w:r>
        <w:t xml:space="preserve">A second important factor driving interest in </w:t>
      </w:r>
      <w:r w:rsidR="00111147">
        <w:t>cross-training</w:t>
      </w:r>
      <w:r w:rsidR="00554C5C">
        <w:t xml:space="preserve"> </w:t>
      </w:r>
      <w:r>
        <w:t>is the changin</w:t>
      </w:r>
      <w:r w:rsidR="00AF61A6">
        <w:t xml:space="preserve">g </w:t>
      </w:r>
      <w:r w:rsidR="00554C5C">
        <w:t>levels of funding available</w:t>
      </w:r>
      <w:r w:rsidR="00111147">
        <w:t xml:space="preserve"> to DOTs</w:t>
      </w:r>
      <w:r w:rsidR="00554C5C">
        <w:t>. Levels of funding are determined at the state and national level</w:t>
      </w:r>
      <w:r w:rsidR="002C4CBD">
        <w:t>s</w:t>
      </w:r>
      <w:r w:rsidR="00554C5C">
        <w:t>. States are already seeing cuts to stat</w:t>
      </w:r>
      <w:r w:rsidR="00311390">
        <w:t>e</w:t>
      </w:r>
      <w:r w:rsidR="00554C5C">
        <w:t xml:space="preserve"> level funding due to </w:t>
      </w:r>
      <w:r w:rsidR="00C65A73">
        <w:t>increasingly</w:t>
      </w:r>
      <w:r w:rsidR="00311390">
        <w:t xml:space="preserve"> more </w:t>
      </w:r>
      <w:r w:rsidR="00C65A73">
        <w:t xml:space="preserve">fuel </w:t>
      </w:r>
      <w:r w:rsidR="00311390">
        <w:t>efficient automobiles</w:t>
      </w:r>
      <w:r w:rsidR="00554C5C">
        <w:t xml:space="preserve"> and the changing travel patterns of the motoring public. At the Federal level, funding is reduced </w:t>
      </w:r>
      <w:r w:rsidR="00C65A73">
        <w:t xml:space="preserve">in part </w:t>
      </w:r>
      <w:r w:rsidR="00554C5C">
        <w:t xml:space="preserve">due </w:t>
      </w:r>
      <w:r w:rsidR="00C65A73">
        <w:t>to the politics of the day.</w:t>
      </w:r>
    </w:p>
    <w:p w14:paraId="66CE5644" w14:textId="4881E143" w:rsidR="001725AF" w:rsidRDefault="007270C1" w:rsidP="00FE713F">
      <w:r>
        <w:t xml:space="preserve">Finally, </w:t>
      </w:r>
      <w:r w:rsidR="003F110F">
        <w:t xml:space="preserve">like most organizations, </w:t>
      </w:r>
      <w:r>
        <w:t>DOTs are seeing</w:t>
      </w:r>
      <w:r w:rsidR="00111147">
        <w:t xml:space="preserve"> an increasingly competitive environment as it relates </w:t>
      </w:r>
      <w:r w:rsidR="008578A8">
        <w:t xml:space="preserve">to </w:t>
      </w:r>
      <w:r w:rsidR="00111147">
        <w:t>the pool</w:t>
      </w:r>
      <w:r w:rsidR="008578A8">
        <w:t xml:space="preserve"> of</w:t>
      </w:r>
      <w:r w:rsidR="00111147">
        <w:t xml:space="preserve"> skilled workers.</w:t>
      </w:r>
    </w:p>
    <w:p w14:paraId="4C98FA6E" w14:textId="5FACDF28" w:rsidR="003E36BC" w:rsidRDefault="003E36BC" w:rsidP="003E36BC">
      <w:pPr>
        <w:pStyle w:val="Heading3"/>
      </w:pPr>
      <w:r>
        <w:t xml:space="preserve">Value of </w:t>
      </w:r>
      <w:r w:rsidR="00111147">
        <w:t>Cross-training</w:t>
      </w:r>
    </w:p>
    <w:p w14:paraId="0DCFAB90" w14:textId="412E7498" w:rsidR="00E42662" w:rsidRDefault="00111147" w:rsidP="003F110F">
      <w:r w:rsidRPr="00B6250D">
        <w:t xml:space="preserve">In </w:t>
      </w:r>
      <w:r>
        <w:t>departments of transportation</w:t>
      </w:r>
      <w:r w:rsidRPr="00B6250D">
        <w:t xml:space="preserve">, the benefits of </w:t>
      </w:r>
      <w:r>
        <w:t>cross-training</w:t>
      </w:r>
      <w:r w:rsidRPr="00B6250D">
        <w:t xml:space="preserve"> are c</w:t>
      </w:r>
      <w:r>
        <w:t xml:space="preserve">lear. </w:t>
      </w:r>
      <w:r w:rsidR="003F110F">
        <w:t xml:space="preserve">Workforce transition and the </w:t>
      </w:r>
      <w:r w:rsidR="00C65A73">
        <w:t>reduction in funding are creating</w:t>
      </w:r>
      <w:r w:rsidR="003F110F">
        <w:t xml:space="preserve"> both challenges and opportunities for DOTs as they seek to improve delivery of transportation projects and services with increasingly limited resources.   DOTs can draw upon </w:t>
      </w:r>
      <w:r>
        <w:t>cross-training</w:t>
      </w:r>
      <w:r w:rsidR="003F110F">
        <w:t xml:space="preserve"> to navigate these challenges, foster innovation and enhance organizational efficiency and effectiveness.</w:t>
      </w:r>
    </w:p>
    <w:p w14:paraId="72F56057" w14:textId="70F9136E" w:rsidR="00E42662" w:rsidRDefault="009E018C" w:rsidP="003F110F">
      <w:r>
        <w:t>Dissemination</w:t>
      </w:r>
      <w:r w:rsidR="00E42662" w:rsidRPr="00E42662">
        <w:t xml:space="preserve"> of Scan results could benefit agencies by providing examples of how DOT workforces in other agencies have been made more cost efficient, technically proficient, and able to adapt to changing conditions.</w:t>
      </w:r>
    </w:p>
    <w:p w14:paraId="6EE8D363" w14:textId="40D83EDD" w:rsidR="003955C2" w:rsidRDefault="00F15E3F" w:rsidP="00B6532D">
      <w:pPr>
        <w:pStyle w:val="Heading3"/>
      </w:pPr>
      <w:r>
        <w:t>Business Need</w:t>
      </w:r>
    </w:p>
    <w:p w14:paraId="4D470710" w14:textId="3B093B59" w:rsidR="00671369" w:rsidRPr="00671369" w:rsidRDefault="00671369" w:rsidP="00671369">
      <w:r>
        <w:t>The scan team found there must be a business need if cross-training is to be successful. The need could be out of financial necessity</w:t>
      </w:r>
      <w:r w:rsidR="009A4869">
        <w:t>; perhaps</w:t>
      </w:r>
      <w:bookmarkStart w:id="6" w:name="_GoBack"/>
      <w:r w:rsidR="001E4E98">
        <w:t xml:space="preserve"> </w:t>
      </w:r>
      <w:bookmarkEnd w:id="6"/>
      <w:r w:rsidR="000B4C9E">
        <w:t>a depar</w:t>
      </w:r>
      <w:r w:rsidR="000671F6">
        <w:t xml:space="preserve">tment </w:t>
      </w:r>
      <w:r w:rsidR="009A4869">
        <w:t>must</w:t>
      </w:r>
      <w:r w:rsidR="000671F6">
        <w:t xml:space="preserve"> reduce costs </w:t>
      </w:r>
      <w:r w:rsidR="009A4869">
        <w:t>o</w:t>
      </w:r>
      <w:r w:rsidR="000671F6">
        <w:t>r delay employee salary increases. One state DOT district engineer implemented a semi</w:t>
      </w:r>
      <w:r w:rsidR="00EC397F">
        <w:t xml:space="preserve">-formal cross training </w:t>
      </w:r>
      <w:r w:rsidR="000671F6">
        <w:t>to raise employee morale in the face of a long term freeze on salary increases.</w:t>
      </w:r>
      <w:r w:rsidR="000058E3">
        <w:t xml:space="preserve"> The following are categories and findings the Team identified as possible justifications for cross-training.</w:t>
      </w:r>
    </w:p>
    <w:p w14:paraId="15D1E59E" w14:textId="77777777" w:rsidR="00C164F4" w:rsidRDefault="00C164F4" w:rsidP="00B6532D">
      <w:pPr>
        <w:pStyle w:val="Heading4"/>
      </w:pPr>
      <w:r>
        <w:t>Business Case</w:t>
      </w:r>
    </w:p>
    <w:p w14:paraId="2E2B9087" w14:textId="30AD52CB" w:rsidR="00B06F32" w:rsidRDefault="00B06F32" w:rsidP="00C114D1">
      <w:pPr>
        <w:pStyle w:val="ListParagraph"/>
        <w:numPr>
          <w:ilvl w:val="0"/>
          <w:numId w:val="4"/>
        </w:numPr>
      </w:pPr>
      <w:r w:rsidRPr="0073673C">
        <w:t>Participants – more knowledge, engagement, retention</w:t>
      </w:r>
    </w:p>
    <w:p w14:paraId="4012C486" w14:textId="182DE9F5" w:rsidR="00657D4C" w:rsidRDefault="00657D4C" w:rsidP="00C114D1">
      <w:pPr>
        <w:pStyle w:val="ListParagraph"/>
        <w:numPr>
          <w:ilvl w:val="0"/>
          <w:numId w:val="4"/>
        </w:numPr>
      </w:pPr>
      <w:r>
        <w:t>Employees gain more knowledge of the organization and the responsibilities of other positions</w:t>
      </w:r>
    </w:p>
    <w:p w14:paraId="66BCE943" w14:textId="73E12618" w:rsidR="00657D4C" w:rsidRDefault="00657D4C" w:rsidP="00C114D1">
      <w:pPr>
        <w:pStyle w:val="ListParagraph"/>
        <w:numPr>
          <w:ilvl w:val="0"/>
          <w:numId w:val="4"/>
        </w:numPr>
      </w:pPr>
      <w:r>
        <w:t>DOTs want to engage their employees</w:t>
      </w:r>
    </w:p>
    <w:p w14:paraId="784DA4E6" w14:textId="500EA52A" w:rsidR="00657D4C" w:rsidRDefault="00657D4C" w:rsidP="00C114D1">
      <w:pPr>
        <w:pStyle w:val="ListParagraph"/>
        <w:numPr>
          <w:ilvl w:val="0"/>
          <w:numId w:val="4"/>
        </w:numPr>
      </w:pPr>
      <w:r>
        <w:t>Cross-training is seen as a tool to retain employees</w:t>
      </w:r>
    </w:p>
    <w:p w14:paraId="7C7DF853" w14:textId="683B8427" w:rsidR="00B06F32" w:rsidRPr="00B06F32" w:rsidRDefault="00B06F32" w:rsidP="00C114D1">
      <w:pPr>
        <w:pStyle w:val="ListParagraph"/>
        <w:numPr>
          <w:ilvl w:val="0"/>
          <w:numId w:val="4"/>
        </w:numPr>
      </w:pPr>
      <w:r>
        <w:t>Potential cost savings</w:t>
      </w:r>
    </w:p>
    <w:p w14:paraId="7DB38F17" w14:textId="77777777" w:rsidR="0073673C" w:rsidRDefault="0073673C" w:rsidP="00C114D1">
      <w:pPr>
        <w:pStyle w:val="ListParagraph"/>
        <w:numPr>
          <w:ilvl w:val="0"/>
          <w:numId w:val="4"/>
        </w:numPr>
      </w:pPr>
      <w:r w:rsidRPr="0073673C">
        <w:t>Employee development</w:t>
      </w:r>
    </w:p>
    <w:p w14:paraId="487B2B1D" w14:textId="77777777" w:rsidR="00B06F32" w:rsidRPr="00B06F32" w:rsidRDefault="00B06F32" w:rsidP="00C114D1">
      <w:pPr>
        <w:pStyle w:val="ListParagraph"/>
        <w:numPr>
          <w:ilvl w:val="0"/>
          <w:numId w:val="4"/>
        </w:numPr>
      </w:pPr>
      <w:r w:rsidRPr="00B06F32">
        <w:t>Effective tool to allow us to meet emerging needs w/o growing size of staff.</w:t>
      </w:r>
    </w:p>
    <w:p w14:paraId="67331830" w14:textId="77777777" w:rsidR="00B06F32" w:rsidRDefault="00B06F32" w:rsidP="00C114D1">
      <w:pPr>
        <w:pStyle w:val="ListParagraph"/>
        <w:numPr>
          <w:ilvl w:val="0"/>
          <w:numId w:val="4"/>
        </w:numPr>
      </w:pPr>
      <w:r w:rsidRPr="00B06F32">
        <w:t>Continuity, redundancy</w:t>
      </w:r>
    </w:p>
    <w:p w14:paraId="7A165612" w14:textId="77777777" w:rsidR="00B06F32" w:rsidRDefault="00B06F32" w:rsidP="00C114D1">
      <w:pPr>
        <w:pStyle w:val="ListParagraph"/>
        <w:numPr>
          <w:ilvl w:val="0"/>
          <w:numId w:val="4"/>
        </w:numPr>
      </w:pPr>
      <w:r w:rsidRPr="00B06F32">
        <w:t>Knowledge transfer</w:t>
      </w:r>
    </w:p>
    <w:p w14:paraId="29A71A86" w14:textId="45F0EA86" w:rsidR="0073673C" w:rsidRPr="0073673C" w:rsidRDefault="0073673C" w:rsidP="00C114D1">
      <w:pPr>
        <w:pStyle w:val="ListParagraph"/>
        <w:numPr>
          <w:ilvl w:val="0"/>
          <w:numId w:val="4"/>
        </w:numPr>
      </w:pPr>
      <w:r w:rsidRPr="0073673C">
        <w:t>Resource utilization – staffing</w:t>
      </w:r>
    </w:p>
    <w:p w14:paraId="7E6CFFFE" w14:textId="688BC4B7" w:rsidR="00EC397F" w:rsidRDefault="00C164F4" w:rsidP="00B6532D">
      <w:pPr>
        <w:pStyle w:val="Heading4"/>
      </w:pPr>
      <w:r>
        <w:t>Executive Cross-training</w:t>
      </w:r>
    </w:p>
    <w:p w14:paraId="2DF2A7E6" w14:textId="26D48BA6" w:rsidR="003509BD" w:rsidRPr="003509BD" w:rsidRDefault="003509BD" w:rsidP="003509BD">
      <w:r>
        <w:t>At the executive level</w:t>
      </w:r>
      <w:r w:rsidR="00F25B67">
        <w:t>,</w:t>
      </w:r>
      <w:r>
        <w:t xml:space="preserve"> cross training is </w:t>
      </w:r>
      <w:r w:rsidR="00F25B67">
        <w:t xml:space="preserve">more </w:t>
      </w:r>
      <w:r>
        <w:t xml:space="preserve">likely to be informal than what is found in a maintenance-construction combination. DOTS </w:t>
      </w:r>
      <w:r w:rsidR="00F25B67">
        <w:t xml:space="preserve">primarily </w:t>
      </w:r>
      <w:r>
        <w:t xml:space="preserve">use job shadowing and academies. At least one rotation type program was identified. </w:t>
      </w:r>
      <w:r w:rsidR="000058E3">
        <w:t>The program involves senior managers in the Districts rotating through the central office.</w:t>
      </w:r>
    </w:p>
    <w:p w14:paraId="7CA58941" w14:textId="39E07064" w:rsidR="00911B63" w:rsidRPr="00EC397F" w:rsidRDefault="00FA6924" w:rsidP="00C114D1">
      <w:pPr>
        <w:pStyle w:val="ListParagraph"/>
        <w:numPr>
          <w:ilvl w:val="0"/>
          <w:numId w:val="7"/>
        </w:numPr>
      </w:pPr>
      <w:r w:rsidRPr="00EC397F">
        <w:t>Job shadowing for senior managers hard to do because of time commitment</w:t>
      </w:r>
      <w:r w:rsidR="00F25B67">
        <w:t>;</w:t>
      </w:r>
      <w:r w:rsidRPr="00EC397F">
        <w:t xml:space="preserve"> can be used as growth for subordinates</w:t>
      </w:r>
    </w:p>
    <w:p w14:paraId="758F7420" w14:textId="77777777" w:rsidR="00911B63" w:rsidRPr="00EC397F" w:rsidRDefault="00FA6924" w:rsidP="00C114D1">
      <w:pPr>
        <w:pStyle w:val="ListParagraph"/>
        <w:numPr>
          <w:ilvl w:val="0"/>
          <w:numId w:val="7"/>
        </w:numPr>
      </w:pPr>
      <w:r w:rsidRPr="00EC397F">
        <w:t>MODOT uses a maintenance leadership academy</w:t>
      </w:r>
    </w:p>
    <w:p w14:paraId="1B66F706" w14:textId="77777777" w:rsidR="00911B63" w:rsidRPr="00EC397F" w:rsidRDefault="00FA6924" w:rsidP="00C114D1">
      <w:pPr>
        <w:pStyle w:val="ListParagraph"/>
        <w:numPr>
          <w:ilvl w:val="0"/>
          <w:numId w:val="7"/>
        </w:numPr>
      </w:pPr>
      <w:r w:rsidRPr="00EC397F">
        <w:t>Leadership development programs are beneficial to state DOTs</w:t>
      </w:r>
    </w:p>
    <w:p w14:paraId="13400A3D" w14:textId="074A3B7E" w:rsidR="00911B63" w:rsidRPr="00EC397F" w:rsidRDefault="00FA6924" w:rsidP="00C114D1">
      <w:pPr>
        <w:pStyle w:val="ListParagraph"/>
        <w:numPr>
          <w:ilvl w:val="0"/>
          <w:numId w:val="7"/>
        </w:numPr>
      </w:pPr>
      <w:r w:rsidRPr="00EC397F">
        <w:t>VDOT developed an Executive Leadership Rotation Program</w:t>
      </w:r>
      <w:r w:rsidR="00FC6C29">
        <w:t xml:space="preserve"> </w:t>
      </w:r>
      <w:r w:rsidRPr="00EC397F">
        <w:t xml:space="preserve">designed to help executives “walk in </w:t>
      </w:r>
      <w:r w:rsidR="00EC397F" w:rsidRPr="00EC397F">
        <w:t>each other’s</w:t>
      </w:r>
      <w:r w:rsidRPr="00EC397F">
        <w:t xml:space="preserve"> shoes.”</w:t>
      </w:r>
    </w:p>
    <w:p w14:paraId="604F8F8E" w14:textId="45D90AD8" w:rsidR="00B6532D" w:rsidRDefault="00FA6924" w:rsidP="00C114D1">
      <w:pPr>
        <w:pStyle w:val="ListParagraph"/>
        <w:numPr>
          <w:ilvl w:val="0"/>
          <w:numId w:val="7"/>
        </w:numPr>
      </w:pPr>
      <w:r w:rsidRPr="00EC397F">
        <w:t>Rotational programs at the executive level help communication and understanding within an agency</w:t>
      </w:r>
    </w:p>
    <w:p w14:paraId="15EF20D5" w14:textId="71C9DCC5" w:rsidR="00EC397F" w:rsidRPr="00EC397F" w:rsidRDefault="00FA6924" w:rsidP="00C114D1">
      <w:pPr>
        <w:pStyle w:val="ListParagraph"/>
        <w:numPr>
          <w:ilvl w:val="0"/>
          <w:numId w:val="7"/>
        </w:numPr>
      </w:pPr>
      <w:r w:rsidRPr="00EC397F">
        <w:t>District engineers rotate through central office</w:t>
      </w:r>
    </w:p>
    <w:p w14:paraId="63C3FC00" w14:textId="39628A4A" w:rsidR="00657D4C" w:rsidRDefault="00C164F4" w:rsidP="00B6532D">
      <w:pPr>
        <w:pStyle w:val="Heading4"/>
      </w:pPr>
      <w:r>
        <w:t>Combined Maintenance and Construction</w:t>
      </w:r>
    </w:p>
    <w:p w14:paraId="249EB41C" w14:textId="6FDFB78D" w:rsidR="00911B63" w:rsidRDefault="00EC397F" w:rsidP="009620F5">
      <w:pPr>
        <w:ind w:left="360"/>
        <w:rPr>
          <w:sz w:val="24"/>
        </w:rPr>
      </w:pPr>
      <w:r>
        <w:t>Without question the most common cross training efforts among the states participating in the Scan involves Maintenance and Construction.</w:t>
      </w:r>
      <w:r w:rsidR="009620F5">
        <w:t xml:space="preserve"> State DOTs that are seeking ways to maintain personnel levels and deliver an acceptable level of services have determined Maintenance and Construction functions </w:t>
      </w:r>
      <w:r w:rsidR="00FA6924" w:rsidRPr="00EC397F">
        <w:rPr>
          <w:sz w:val="24"/>
        </w:rPr>
        <w:t>can be fused together</w:t>
      </w:r>
      <w:r w:rsidR="009620F5">
        <w:rPr>
          <w:sz w:val="24"/>
        </w:rPr>
        <w:t>. One scan participant referred to the combination as a “gateway combination”.</w:t>
      </w:r>
    </w:p>
    <w:p w14:paraId="2426F392" w14:textId="79D2A589" w:rsidR="009620F5" w:rsidRPr="00EC397F" w:rsidRDefault="009620F5" w:rsidP="009620F5">
      <w:pPr>
        <w:ind w:left="360"/>
        <w:rPr>
          <w:sz w:val="24"/>
        </w:rPr>
      </w:pPr>
      <w:r>
        <w:t xml:space="preserve">It takes significant work however. The scan team identified the following </w:t>
      </w:r>
      <w:r w:rsidR="00F93ED7">
        <w:t>practices associated with merging the Maintenance and Construction functions:</w:t>
      </w:r>
    </w:p>
    <w:p w14:paraId="5A30011F" w14:textId="77777777" w:rsidR="00F93ED7" w:rsidRDefault="00F93ED7" w:rsidP="00C114D1">
      <w:pPr>
        <w:pStyle w:val="ListParagraph"/>
        <w:numPr>
          <w:ilvl w:val="0"/>
          <w:numId w:val="8"/>
        </w:numPr>
      </w:pPr>
      <w:r>
        <w:t>Involves reclassification of positions</w:t>
      </w:r>
    </w:p>
    <w:p w14:paraId="6380ABD7" w14:textId="77777777" w:rsidR="00F93ED7" w:rsidRDefault="00F93ED7" w:rsidP="00C114D1">
      <w:pPr>
        <w:pStyle w:val="ListParagraph"/>
        <w:numPr>
          <w:ilvl w:val="0"/>
          <w:numId w:val="8"/>
        </w:numPr>
      </w:pPr>
      <w:r>
        <w:t>Leads to revised career ladders</w:t>
      </w:r>
    </w:p>
    <w:p w14:paraId="11FEA7F6" w14:textId="77777777" w:rsidR="00F93ED7" w:rsidRDefault="00F93ED7" w:rsidP="00C114D1">
      <w:pPr>
        <w:pStyle w:val="ListParagraph"/>
        <w:numPr>
          <w:ilvl w:val="0"/>
          <w:numId w:val="8"/>
        </w:numPr>
      </w:pPr>
      <w:r>
        <w:t>Success hinges on two-way communication up and down the chain of command</w:t>
      </w:r>
    </w:p>
    <w:p w14:paraId="7FE4068C" w14:textId="717E5325" w:rsidR="00911B63" w:rsidRPr="00EC397F" w:rsidRDefault="00FA6924" w:rsidP="00C114D1">
      <w:pPr>
        <w:pStyle w:val="ListParagraph"/>
        <w:numPr>
          <w:ilvl w:val="0"/>
          <w:numId w:val="8"/>
        </w:numPr>
      </w:pPr>
      <w:r w:rsidRPr="00EC397F">
        <w:t>Implementation committee</w:t>
      </w:r>
    </w:p>
    <w:p w14:paraId="134D6032" w14:textId="77777777" w:rsidR="00911B63" w:rsidRPr="00EC397F" w:rsidRDefault="00FA6924" w:rsidP="00C114D1">
      <w:pPr>
        <w:pStyle w:val="ListParagraph"/>
        <w:numPr>
          <w:ilvl w:val="0"/>
          <w:numId w:val="8"/>
        </w:numPr>
      </w:pPr>
      <w:r w:rsidRPr="00EC397F">
        <w:t>Most states have cross-trained/combined Maintenance and Construction in order to address winter operations and construction operations costs.</w:t>
      </w:r>
    </w:p>
    <w:p w14:paraId="5AEE14E4" w14:textId="77777777" w:rsidR="00911B63" w:rsidRPr="00EC397F" w:rsidRDefault="00FA6924" w:rsidP="00C114D1">
      <w:pPr>
        <w:pStyle w:val="ListParagraph"/>
        <w:numPr>
          <w:ilvl w:val="0"/>
          <w:numId w:val="8"/>
        </w:numPr>
      </w:pPr>
      <w:r w:rsidRPr="00EC397F">
        <w:t>Tennessee combined all construction and maintenance EEs into three classifications.</w:t>
      </w:r>
    </w:p>
    <w:p w14:paraId="55843142" w14:textId="278770C9" w:rsidR="00911B63" w:rsidRPr="00EC397F" w:rsidRDefault="00F93ED7" w:rsidP="00C114D1">
      <w:pPr>
        <w:pStyle w:val="ListParagraph"/>
        <w:numPr>
          <w:ilvl w:val="0"/>
          <w:numId w:val="8"/>
        </w:numPr>
      </w:pPr>
      <w:r>
        <w:t>Benefits</w:t>
      </w:r>
      <w:r w:rsidRPr="00EC397F">
        <w:t xml:space="preserve"> the organization </w:t>
      </w:r>
      <w:r>
        <w:t>by a</w:t>
      </w:r>
      <w:r w:rsidR="00FA6924" w:rsidRPr="00EC397F">
        <w:t xml:space="preserve">ugmenting construction/maintenance forces with available staff </w:t>
      </w:r>
    </w:p>
    <w:p w14:paraId="56A70601" w14:textId="77777777" w:rsidR="00C164F4" w:rsidRDefault="00C164F4" w:rsidP="00B6532D">
      <w:pPr>
        <w:pStyle w:val="Heading4"/>
      </w:pPr>
      <w:r>
        <w:t>Performance Measures</w:t>
      </w:r>
    </w:p>
    <w:p w14:paraId="73324932" w14:textId="74918AE4" w:rsidR="009E018C" w:rsidRDefault="009E018C" w:rsidP="00FC6C29">
      <w:pPr>
        <w:ind w:left="360"/>
      </w:pPr>
      <w:r>
        <w:t xml:space="preserve">Scan members expressed concern for the lack of documented performance measures and metric. Although some of the </w:t>
      </w:r>
      <w:r w:rsidR="00F25B67">
        <w:t xml:space="preserve">presenting </w:t>
      </w:r>
      <w:r>
        <w:t>states discussed performance measures</w:t>
      </w:r>
      <w:r w:rsidR="004C2DD5">
        <w:t>,</w:t>
      </w:r>
      <w:r>
        <w:t xml:space="preserve"> they were qua</w:t>
      </w:r>
      <w:r w:rsidR="00F751AA">
        <w:t>litative</w:t>
      </w:r>
      <w:r w:rsidR="004C2DD5">
        <w:t xml:space="preserve"> in nature</w:t>
      </w:r>
      <w:r w:rsidR="00F751AA">
        <w:t xml:space="preserve"> and primarily anecdotal.</w:t>
      </w:r>
    </w:p>
    <w:p w14:paraId="3C3A13F5" w14:textId="669DECFC" w:rsidR="00B027CD" w:rsidRPr="00FC6C29" w:rsidRDefault="00FC6C29" w:rsidP="00C114D1">
      <w:pPr>
        <w:pStyle w:val="ListParagraph"/>
        <w:numPr>
          <w:ilvl w:val="0"/>
          <w:numId w:val="9"/>
        </w:numPr>
      </w:pPr>
      <w:r>
        <w:t>Ohio DOT measures s</w:t>
      </w:r>
      <w:r w:rsidR="00C114D1" w:rsidRPr="00FC6C29">
        <w:t xml:space="preserve">uccesses in a variety of </w:t>
      </w:r>
      <w:r>
        <w:t>methods. One measure of success is a reduction in construction inspection cost.</w:t>
      </w:r>
    </w:p>
    <w:p w14:paraId="4427E489" w14:textId="5CB97301" w:rsidR="003509BD" w:rsidRDefault="00FC6C29" w:rsidP="00C114D1">
      <w:pPr>
        <w:pStyle w:val="ListParagraph"/>
        <w:numPr>
          <w:ilvl w:val="0"/>
          <w:numId w:val="9"/>
        </w:numPr>
      </w:pPr>
      <w:r>
        <w:t xml:space="preserve">Connecticut DOT </w:t>
      </w:r>
      <w:r w:rsidR="003509BD">
        <w:t>measure of success is based on</w:t>
      </w:r>
      <w:r w:rsidR="003509BD" w:rsidRPr="003509BD">
        <w:t xml:space="preserve"> whether or not </w:t>
      </w:r>
      <w:r w:rsidR="003509BD">
        <w:t>it meets</w:t>
      </w:r>
      <w:r w:rsidR="003509BD" w:rsidRPr="003509BD">
        <w:t xml:space="preserve"> the Federal Metric Requirements</w:t>
      </w:r>
      <w:r w:rsidR="003509BD">
        <w:t>.</w:t>
      </w:r>
    </w:p>
    <w:p w14:paraId="3935B6FA" w14:textId="7DBF4623" w:rsidR="003509BD" w:rsidRPr="003509BD" w:rsidRDefault="003509BD" w:rsidP="00C114D1">
      <w:pPr>
        <w:pStyle w:val="ListParagraph"/>
        <w:numPr>
          <w:ilvl w:val="0"/>
          <w:numId w:val="9"/>
        </w:numPr>
      </w:pPr>
      <w:r>
        <w:rPr>
          <w:sz w:val="22"/>
        </w:rPr>
        <w:t xml:space="preserve">VDOT measures success by completion of the cross-training assignment and feedback from those directly involved. </w:t>
      </w:r>
    </w:p>
    <w:p w14:paraId="2FF7ABB6" w14:textId="77777777" w:rsidR="00C164F4" w:rsidRDefault="00C164F4" w:rsidP="009620F5">
      <w:pPr>
        <w:pStyle w:val="Heading4"/>
      </w:pPr>
      <w:r>
        <w:t>Budget/Funding</w:t>
      </w:r>
    </w:p>
    <w:p w14:paraId="7B669F90" w14:textId="577C7899" w:rsidR="00B027CD" w:rsidRPr="0031660D" w:rsidRDefault="00C114D1" w:rsidP="00C114D1">
      <w:pPr>
        <w:pStyle w:val="ListParagraph"/>
        <w:numPr>
          <w:ilvl w:val="0"/>
          <w:numId w:val="14"/>
        </w:numPr>
      </w:pPr>
      <w:r w:rsidRPr="0031660D">
        <w:t>Savings</w:t>
      </w:r>
      <w:r w:rsidR="004C2DD5">
        <w:t xml:space="preserve"> were</w:t>
      </w:r>
      <w:r w:rsidRPr="0031660D">
        <w:t xml:space="preserve"> used for construction activities</w:t>
      </w:r>
    </w:p>
    <w:p w14:paraId="2B045186" w14:textId="77777777" w:rsidR="00B027CD" w:rsidRPr="0031660D" w:rsidRDefault="00C114D1" w:rsidP="00C114D1">
      <w:pPr>
        <w:pStyle w:val="ListParagraph"/>
        <w:numPr>
          <w:ilvl w:val="0"/>
          <w:numId w:val="14"/>
        </w:numPr>
      </w:pPr>
      <w:r w:rsidRPr="0031660D">
        <w:t>Reinvestment opportunities – infrastructure</w:t>
      </w:r>
    </w:p>
    <w:p w14:paraId="28072F5E" w14:textId="77777777" w:rsidR="00C164F4" w:rsidRDefault="00C164F4" w:rsidP="009620F5">
      <w:pPr>
        <w:pStyle w:val="Heading3"/>
      </w:pPr>
      <w:r>
        <w:t>Employee Need</w:t>
      </w:r>
    </w:p>
    <w:p w14:paraId="0648F849" w14:textId="53996C0B" w:rsidR="00635F7A" w:rsidRPr="00671369" w:rsidRDefault="005B0682" w:rsidP="00635F7A">
      <w:r>
        <w:t xml:space="preserve">It is clear from the presentations delivered during the meeting, organizations benefit from the cross-training. </w:t>
      </w:r>
      <w:r w:rsidR="004C2DD5">
        <w:t xml:space="preserve">For example, </w:t>
      </w:r>
      <w:r>
        <w:t>DOTs benefit from a more flexible workforce and a more engaged workforce.</w:t>
      </w:r>
      <w:r w:rsidR="00635F7A">
        <w:t xml:space="preserve"> The Scan Team found that </w:t>
      </w:r>
      <w:r>
        <w:t xml:space="preserve">employees benefit both personally and professionally. </w:t>
      </w:r>
      <w:r w:rsidR="00635F7A">
        <w:t xml:space="preserve">The following are categories and findings </w:t>
      </w:r>
      <w:r w:rsidR="00C51067">
        <w:t xml:space="preserve">around the concept of employee needs related to the design and implementation of </w:t>
      </w:r>
      <w:r w:rsidR="00635F7A">
        <w:t>cross-training.</w:t>
      </w:r>
    </w:p>
    <w:p w14:paraId="502B451B" w14:textId="09F4901A" w:rsidR="005A0EA7" w:rsidRDefault="00C164F4" w:rsidP="00635F7A">
      <w:pPr>
        <w:pStyle w:val="Heading4"/>
      </w:pPr>
      <w:r>
        <w:t>Learning Styles</w:t>
      </w:r>
    </w:p>
    <w:p w14:paraId="109888A8" w14:textId="77777777" w:rsidR="00C51067" w:rsidRPr="00C51067" w:rsidRDefault="00C51067" w:rsidP="00C114D1">
      <w:pPr>
        <w:pStyle w:val="ListParagraph"/>
        <w:numPr>
          <w:ilvl w:val="0"/>
          <w:numId w:val="15"/>
        </w:numPr>
      </w:pPr>
      <w:r w:rsidRPr="00C51067">
        <w:t>Cross training should look to diversity of ability (literacy, gender and ethnic background and other protected classes).</w:t>
      </w:r>
    </w:p>
    <w:p w14:paraId="01FB07AC" w14:textId="77777777" w:rsidR="00B027CD" w:rsidRPr="00C51067" w:rsidRDefault="00C114D1" w:rsidP="00C114D1">
      <w:pPr>
        <w:pStyle w:val="ListParagraph"/>
        <w:numPr>
          <w:ilvl w:val="0"/>
          <w:numId w:val="15"/>
        </w:numPr>
      </w:pPr>
      <w:r w:rsidRPr="00C51067">
        <w:t>Accommodation of all learning styles and abilities</w:t>
      </w:r>
    </w:p>
    <w:p w14:paraId="1661F0A8" w14:textId="77777777" w:rsidR="00B027CD" w:rsidRPr="00C51067" w:rsidRDefault="00C114D1" w:rsidP="00C114D1">
      <w:pPr>
        <w:pStyle w:val="ListParagraph"/>
        <w:numPr>
          <w:ilvl w:val="0"/>
          <w:numId w:val="15"/>
        </w:numPr>
      </w:pPr>
      <w:r w:rsidRPr="00C51067">
        <w:t>Adult learning theories</w:t>
      </w:r>
    </w:p>
    <w:p w14:paraId="465A2617" w14:textId="77777777" w:rsidR="00B027CD" w:rsidRPr="00C51067" w:rsidRDefault="00C114D1" w:rsidP="00C114D1">
      <w:pPr>
        <w:pStyle w:val="ListParagraph"/>
        <w:numPr>
          <w:ilvl w:val="0"/>
          <w:numId w:val="15"/>
        </w:numPr>
      </w:pPr>
      <w:r w:rsidRPr="00C51067">
        <w:t>Kolb training knowledge used to develop programs</w:t>
      </w:r>
    </w:p>
    <w:p w14:paraId="62ED3B9C" w14:textId="3FD2BC6F" w:rsidR="00B027CD" w:rsidRPr="00C51067" w:rsidRDefault="00C114D1" w:rsidP="00C114D1">
      <w:pPr>
        <w:pStyle w:val="ListParagraph"/>
        <w:numPr>
          <w:ilvl w:val="0"/>
          <w:numId w:val="15"/>
        </w:numPr>
      </w:pPr>
      <w:r w:rsidRPr="00C51067">
        <w:t>Understanding your customers</w:t>
      </w:r>
      <w:r w:rsidR="00C51067">
        <w:t>’</w:t>
      </w:r>
      <w:r w:rsidRPr="00C51067">
        <w:t xml:space="preserve"> needs/wants is important at the beginning of design</w:t>
      </w:r>
    </w:p>
    <w:p w14:paraId="522802CB" w14:textId="77777777" w:rsidR="00B027CD" w:rsidRPr="00C51067" w:rsidRDefault="00C114D1" w:rsidP="00C114D1">
      <w:pPr>
        <w:pStyle w:val="ListParagraph"/>
        <w:numPr>
          <w:ilvl w:val="0"/>
          <w:numId w:val="15"/>
        </w:numPr>
      </w:pPr>
      <w:r w:rsidRPr="00C51067">
        <w:t>Universal use of leadership theories across the organization</w:t>
      </w:r>
    </w:p>
    <w:p w14:paraId="6476CDCF" w14:textId="77777777" w:rsidR="00B027CD" w:rsidRPr="00C51067" w:rsidRDefault="00C114D1" w:rsidP="00C114D1">
      <w:pPr>
        <w:pStyle w:val="ListParagraph"/>
        <w:numPr>
          <w:ilvl w:val="0"/>
          <w:numId w:val="15"/>
        </w:numPr>
      </w:pPr>
      <w:r w:rsidRPr="00C51067">
        <w:t>Kolb’ Experiential Learning Theory &amp; learning styles indicator is relevant to cross training, job shadowing, and OJT</w:t>
      </w:r>
    </w:p>
    <w:p w14:paraId="3CC266A6" w14:textId="77777777" w:rsidR="00B027CD" w:rsidRPr="00C51067" w:rsidRDefault="00C114D1" w:rsidP="00C114D1">
      <w:pPr>
        <w:pStyle w:val="ListParagraph"/>
        <w:numPr>
          <w:ilvl w:val="0"/>
          <w:numId w:val="15"/>
        </w:numPr>
      </w:pPr>
      <w:r w:rsidRPr="00C51067">
        <w:t>CalTrans knowledge transfer pyramid</w:t>
      </w:r>
    </w:p>
    <w:p w14:paraId="08E8D017" w14:textId="77777777" w:rsidR="00B027CD" w:rsidRPr="00C51067" w:rsidRDefault="00C114D1" w:rsidP="00C114D1">
      <w:pPr>
        <w:pStyle w:val="ListParagraph"/>
        <w:numPr>
          <w:ilvl w:val="0"/>
          <w:numId w:val="15"/>
        </w:numPr>
      </w:pPr>
      <w:r w:rsidRPr="00C51067">
        <w:t>Exposure and experience</w:t>
      </w:r>
    </w:p>
    <w:p w14:paraId="6683B767" w14:textId="77777777" w:rsidR="00B027CD" w:rsidRPr="00C51067" w:rsidRDefault="00C114D1" w:rsidP="00C114D1">
      <w:pPr>
        <w:pStyle w:val="ListParagraph"/>
        <w:numPr>
          <w:ilvl w:val="0"/>
          <w:numId w:val="15"/>
        </w:numPr>
      </w:pPr>
      <w:r w:rsidRPr="00C51067">
        <w:t>Experiential Learning</w:t>
      </w:r>
    </w:p>
    <w:p w14:paraId="39833864" w14:textId="7A21F897" w:rsidR="00657D4C" w:rsidRDefault="00C164F4" w:rsidP="009620F5">
      <w:pPr>
        <w:pStyle w:val="Heading4"/>
      </w:pPr>
      <w:r>
        <w:t>Target Audience</w:t>
      </w:r>
    </w:p>
    <w:p w14:paraId="764AE8CA" w14:textId="0170B05A" w:rsidR="00B027CD" w:rsidRPr="00C51067" w:rsidRDefault="00C51067" w:rsidP="00C114D1">
      <w:pPr>
        <w:pStyle w:val="ListParagraph"/>
        <w:numPr>
          <w:ilvl w:val="0"/>
          <w:numId w:val="16"/>
        </w:numPr>
      </w:pPr>
      <w:r>
        <w:t>P</w:t>
      </w:r>
      <w:r w:rsidR="00C114D1" w:rsidRPr="00C51067">
        <w:t>ositions with only one incumbent</w:t>
      </w:r>
    </w:p>
    <w:p w14:paraId="49B7ADF4" w14:textId="77777777" w:rsidR="00B027CD" w:rsidRPr="00C51067" w:rsidRDefault="00C114D1" w:rsidP="00C114D1">
      <w:pPr>
        <w:pStyle w:val="ListParagraph"/>
        <w:numPr>
          <w:ilvl w:val="0"/>
          <w:numId w:val="16"/>
        </w:numPr>
      </w:pPr>
      <w:r w:rsidRPr="00C51067">
        <w:t>Owners of informal processes</w:t>
      </w:r>
    </w:p>
    <w:p w14:paraId="6C4B9B21" w14:textId="5B2A28DD" w:rsidR="00C51067" w:rsidRDefault="00C51067" w:rsidP="00C114D1">
      <w:pPr>
        <w:pStyle w:val="ListParagraph"/>
        <w:numPr>
          <w:ilvl w:val="0"/>
          <w:numId w:val="16"/>
        </w:numPr>
      </w:pPr>
      <w:r>
        <w:t>Self-directed employees</w:t>
      </w:r>
    </w:p>
    <w:p w14:paraId="2DD4BEB2" w14:textId="37C652D4" w:rsidR="00B027CD" w:rsidRPr="00C51067" w:rsidRDefault="00C114D1" w:rsidP="00C114D1">
      <w:pPr>
        <w:pStyle w:val="ListParagraph"/>
        <w:numPr>
          <w:ilvl w:val="0"/>
          <w:numId w:val="16"/>
        </w:numPr>
      </w:pPr>
      <w:r w:rsidRPr="00C51067">
        <w:t>Cross utilization of staff</w:t>
      </w:r>
      <w:r w:rsidR="00B5349A">
        <w:t xml:space="preserve"> positions with similar skill sets such as maintenance and construction</w:t>
      </w:r>
    </w:p>
    <w:p w14:paraId="63115ECC" w14:textId="67F999EA" w:rsidR="00657D4C" w:rsidRDefault="00C164F4" w:rsidP="009620F5">
      <w:pPr>
        <w:pStyle w:val="Heading4"/>
      </w:pPr>
      <w:r>
        <w:t>Millennials – Next G</w:t>
      </w:r>
      <w:r w:rsidR="003F6628">
        <w:t>eneration</w:t>
      </w:r>
    </w:p>
    <w:p w14:paraId="14F8E8CC" w14:textId="77777777" w:rsidR="00B027CD" w:rsidRPr="00B5349A" w:rsidRDefault="00C114D1" w:rsidP="00C114D1">
      <w:pPr>
        <w:pStyle w:val="ListParagraph"/>
        <w:numPr>
          <w:ilvl w:val="0"/>
          <w:numId w:val="17"/>
        </w:numPr>
      </w:pPr>
      <w:r w:rsidRPr="00B5349A">
        <w:t>Multi-generational environment</w:t>
      </w:r>
    </w:p>
    <w:p w14:paraId="39C999EA" w14:textId="610007CE" w:rsidR="00B027CD" w:rsidRPr="00B5349A" w:rsidRDefault="003F6628" w:rsidP="00C114D1">
      <w:pPr>
        <w:pStyle w:val="ListParagraph"/>
        <w:numPr>
          <w:ilvl w:val="0"/>
          <w:numId w:val="17"/>
        </w:numPr>
      </w:pPr>
      <w:r>
        <w:t>Needs</w:t>
      </w:r>
      <w:r w:rsidR="00C114D1" w:rsidRPr="00B5349A">
        <w:t xml:space="preserve"> to be non-traditional; innovative</w:t>
      </w:r>
    </w:p>
    <w:p w14:paraId="06227224" w14:textId="77777777" w:rsidR="00B027CD" w:rsidRPr="00B5349A" w:rsidRDefault="00C114D1" w:rsidP="00C114D1">
      <w:pPr>
        <w:pStyle w:val="ListParagraph"/>
        <w:numPr>
          <w:ilvl w:val="0"/>
          <w:numId w:val="17"/>
        </w:numPr>
      </w:pPr>
      <w:r w:rsidRPr="00B5349A">
        <w:t>Reverse mentoring; reverse cross training</w:t>
      </w:r>
    </w:p>
    <w:p w14:paraId="7281712B" w14:textId="77777777" w:rsidR="00B027CD" w:rsidRDefault="00C114D1" w:rsidP="00C114D1">
      <w:pPr>
        <w:pStyle w:val="ListParagraph"/>
        <w:numPr>
          <w:ilvl w:val="0"/>
          <w:numId w:val="17"/>
        </w:numPr>
      </w:pPr>
      <w:r w:rsidRPr="00B5349A">
        <w:t>Short duration/delivery programs</w:t>
      </w:r>
    </w:p>
    <w:p w14:paraId="73B7C8F4" w14:textId="5F916489" w:rsidR="00B027CD" w:rsidRPr="003F6628" w:rsidRDefault="00C114D1" w:rsidP="00C114D1">
      <w:pPr>
        <w:pStyle w:val="ListParagraph"/>
        <w:numPr>
          <w:ilvl w:val="0"/>
          <w:numId w:val="17"/>
        </w:numPr>
      </w:pPr>
      <w:r w:rsidRPr="003F6628">
        <w:t>Millennials pose new opportunities and potential problems in org</w:t>
      </w:r>
      <w:r w:rsidR="003F6628">
        <w:t>anizations</w:t>
      </w:r>
      <w:r w:rsidRPr="003F6628">
        <w:t>.</w:t>
      </w:r>
    </w:p>
    <w:p w14:paraId="6CA53E29" w14:textId="77777777" w:rsidR="00B027CD" w:rsidRDefault="00C114D1" w:rsidP="00C114D1">
      <w:pPr>
        <w:pStyle w:val="ListParagraph"/>
        <w:numPr>
          <w:ilvl w:val="0"/>
          <w:numId w:val="17"/>
        </w:numPr>
      </w:pPr>
      <w:r w:rsidRPr="003F6628">
        <w:t>Millennials are a key consideration in the development of cross-training and other similar initiatives</w:t>
      </w:r>
    </w:p>
    <w:p w14:paraId="6C297231" w14:textId="6D557999" w:rsidR="003F6628" w:rsidRPr="00B5349A" w:rsidRDefault="00C114D1" w:rsidP="00C114D1">
      <w:pPr>
        <w:pStyle w:val="ListParagraph"/>
        <w:numPr>
          <w:ilvl w:val="0"/>
          <w:numId w:val="17"/>
        </w:numPr>
      </w:pPr>
      <w:r w:rsidRPr="003F6628">
        <w:t>There are generational gaps the need to be considered</w:t>
      </w:r>
    </w:p>
    <w:p w14:paraId="29B0DFA4" w14:textId="1C71829A" w:rsidR="00657D4C" w:rsidRDefault="00C164F4" w:rsidP="009620F5">
      <w:pPr>
        <w:pStyle w:val="Heading4"/>
      </w:pPr>
      <w:r>
        <w:t>Champion</w:t>
      </w:r>
    </w:p>
    <w:p w14:paraId="7A49E59F" w14:textId="77777777" w:rsidR="003F6628" w:rsidRPr="003F6628" w:rsidRDefault="003F6628" w:rsidP="00C114D1">
      <w:pPr>
        <w:pStyle w:val="ListParagraph"/>
        <w:numPr>
          <w:ilvl w:val="0"/>
          <w:numId w:val="17"/>
        </w:numPr>
      </w:pPr>
      <w:r w:rsidRPr="003F6628">
        <w:t>Formal cross-training programs tend to have a designated program manager</w:t>
      </w:r>
    </w:p>
    <w:p w14:paraId="7FFAF2FA" w14:textId="77777777" w:rsidR="003F6628" w:rsidRPr="003F6628" w:rsidRDefault="003F6628" w:rsidP="00C114D1">
      <w:pPr>
        <w:pStyle w:val="ListParagraph"/>
        <w:numPr>
          <w:ilvl w:val="0"/>
          <w:numId w:val="17"/>
        </w:numPr>
      </w:pPr>
      <w:r w:rsidRPr="003F6628">
        <w:t>Leadership boosters</w:t>
      </w:r>
    </w:p>
    <w:p w14:paraId="49DE67FE" w14:textId="77777777" w:rsidR="003F6628" w:rsidRPr="003F6628" w:rsidRDefault="003F6628" w:rsidP="00C114D1">
      <w:pPr>
        <w:pStyle w:val="ListParagraph"/>
        <w:numPr>
          <w:ilvl w:val="0"/>
          <w:numId w:val="17"/>
        </w:numPr>
      </w:pPr>
      <w:r w:rsidRPr="003F6628">
        <w:t>Must have a champion to empower cross training</w:t>
      </w:r>
    </w:p>
    <w:p w14:paraId="74486585" w14:textId="77777777" w:rsidR="003F6628" w:rsidRPr="003F6628" w:rsidRDefault="003F6628" w:rsidP="00C114D1">
      <w:pPr>
        <w:pStyle w:val="ListParagraph"/>
        <w:numPr>
          <w:ilvl w:val="0"/>
          <w:numId w:val="17"/>
        </w:numPr>
      </w:pPr>
      <w:r w:rsidRPr="003F6628">
        <w:t>Cross-training programs require leadership at all levels to implement. There must be commitment, teamwork and staff communication top to bottom</w:t>
      </w:r>
    </w:p>
    <w:p w14:paraId="331B7BF2" w14:textId="186B8EE3" w:rsidR="00657D4C" w:rsidRDefault="003F6628" w:rsidP="003F6628">
      <w:pPr>
        <w:pStyle w:val="Heading4"/>
      </w:pPr>
      <w:r>
        <w:t xml:space="preserve"> </w:t>
      </w:r>
      <w:r w:rsidR="00C164F4">
        <w:t>Change Management</w:t>
      </w:r>
    </w:p>
    <w:p w14:paraId="13B00029" w14:textId="77777777" w:rsidR="006A2DB8" w:rsidRPr="006A2DB8" w:rsidRDefault="006A2DB8" w:rsidP="00C114D1">
      <w:pPr>
        <w:pStyle w:val="ListParagraph"/>
        <w:numPr>
          <w:ilvl w:val="0"/>
          <w:numId w:val="18"/>
        </w:numPr>
      </w:pPr>
      <w:r w:rsidRPr="006A2DB8">
        <w:t>Communication</w:t>
      </w:r>
    </w:p>
    <w:p w14:paraId="6202D2F9" w14:textId="77777777" w:rsidR="006A2DB8" w:rsidRPr="006A2DB8" w:rsidRDefault="006A2DB8" w:rsidP="00C114D1">
      <w:pPr>
        <w:pStyle w:val="ListParagraph"/>
        <w:numPr>
          <w:ilvl w:val="0"/>
          <w:numId w:val="18"/>
        </w:numPr>
      </w:pPr>
      <w:r w:rsidRPr="006A2DB8">
        <w:t>Show/communicate immediate benefits</w:t>
      </w:r>
    </w:p>
    <w:p w14:paraId="21648F7F" w14:textId="77777777" w:rsidR="006A2DB8" w:rsidRPr="006A2DB8" w:rsidRDefault="006A2DB8" w:rsidP="00C114D1">
      <w:pPr>
        <w:pStyle w:val="ListParagraph"/>
        <w:numPr>
          <w:ilvl w:val="0"/>
          <w:numId w:val="18"/>
        </w:numPr>
      </w:pPr>
      <w:r w:rsidRPr="006A2DB8">
        <w:t>Show early successes</w:t>
      </w:r>
    </w:p>
    <w:p w14:paraId="67D4EE30" w14:textId="7CD0BD54" w:rsidR="00C164F4" w:rsidRDefault="006A2DB8" w:rsidP="006A2DB8">
      <w:pPr>
        <w:pStyle w:val="Heading4"/>
      </w:pPr>
      <w:r w:rsidRPr="006A2DB8">
        <w:rPr>
          <w:rFonts w:asciiTheme="minorHAnsi" w:eastAsiaTheme="minorHAnsi" w:hAnsiTheme="minorHAnsi" w:cstheme="minorBidi"/>
          <w:b w:val="0"/>
          <w:bCs w:val="0"/>
          <w:i w:val="0"/>
          <w:iCs w:val="0"/>
          <w:color w:val="auto"/>
          <w:sz w:val="24"/>
        </w:rPr>
        <w:t xml:space="preserve"> </w:t>
      </w:r>
      <w:r w:rsidR="00C164F4">
        <w:t>Methods</w:t>
      </w:r>
    </w:p>
    <w:p w14:paraId="209F97CD" w14:textId="66215946" w:rsidR="00635F7A" w:rsidRPr="00635F7A" w:rsidRDefault="002F55BF" w:rsidP="00635F7A">
      <w:r>
        <w:t>There are numerous methods available for a DOT to design and implements cross-</w:t>
      </w:r>
      <w:r w:rsidR="003865DE">
        <w:t>training. The</w:t>
      </w:r>
      <w:r w:rsidR="00635F7A">
        <w:t xml:space="preserve"> following are categories and findings the Team identified as possible </w:t>
      </w:r>
      <w:r w:rsidR="006A2DB8">
        <w:t xml:space="preserve">models and </w:t>
      </w:r>
      <w:r w:rsidR="00635F7A">
        <w:t>methodologies for cross-training.</w:t>
      </w:r>
    </w:p>
    <w:p w14:paraId="6EC28D7D" w14:textId="051D2019" w:rsidR="00C164F4" w:rsidRDefault="00C164F4" w:rsidP="009620F5">
      <w:pPr>
        <w:pStyle w:val="Heading4"/>
      </w:pPr>
      <w:r>
        <w:t>Voluntary-Mandatory</w:t>
      </w:r>
    </w:p>
    <w:p w14:paraId="06264F1A" w14:textId="77777777" w:rsidR="00B027CD" w:rsidRPr="006A2DB8" w:rsidRDefault="00C114D1" w:rsidP="00C114D1">
      <w:pPr>
        <w:pStyle w:val="ListParagraph"/>
        <w:numPr>
          <w:ilvl w:val="0"/>
          <w:numId w:val="19"/>
        </w:numPr>
      </w:pPr>
      <w:r w:rsidRPr="006A2DB8">
        <w:t>There are voluntary and non-voluntary programs</w:t>
      </w:r>
    </w:p>
    <w:p w14:paraId="63C8C5BB" w14:textId="16D94162" w:rsidR="00B027CD" w:rsidRPr="006A2DB8" w:rsidRDefault="006A2DB8" w:rsidP="00C114D1">
      <w:pPr>
        <w:pStyle w:val="ListParagraph"/>
        <w:numPr>
          <w:ilvl w:val="0"/>
          <w:numId w:val="19"/>
        </w:numPr>
      </w:pPr>
      <w:r w:rsidRPr="006A2DB8">
        <w:t xml:space="preserve"> </w:t>
      </w:r>
      <w:r w:rsidR="00C114D1" w:rsidRPr="006A2DB8">
        <w:t>Different outcomes w</w:t>
      </w:r>
      <w:r w:rsidR="00BC2EF3">
        <w:t>ith</w:t>
      </w:r>
      <w:r w:rsidR="00C114D1" w:rsidRPr="006A2DB8">
        <w:t xml:space="preserve"> mandatory vs. non mandatory rotation program. Ex</w:t>
      </w:r>
      <w:r w:rsidR="00BC2EF3">
        <w:t xml:space="preserve">ample: </w:t>
      </w:r>
      <w:r w:rsidR="00C114D1" w:rsidRPr="006A2DB8">
        <w:t xml:space="preserve"> More resistance from </w:t>
      </w:r>
      <w:r w:rsidR="00BC2EF3">
        <w:t>employee</w:t>
      </w:r>
      <w:r w:rsidR="00BC2EF3" w:rsidRPr="006A2DB8">
        <w:t xml:space="preserve">s </w:t>
      </w:r>
      <w:r w:rsidR="00C114D1" w:rsidRPr="006A2DB8">
        <w:t>w</w:t>
      </w:r>
      <w:r w:rsidR="00BC2EF3">
        <w:t>ith</w:t>
      </w:r>
      <w:r w:rsidR="00C114D1" w:rsidRPr="006A2DB8">
        <w:t xml:space="preserve"> mandatory</w:t>
      </w:r>
    </w:p>
    <w:p w14:paraId="38BADD63" w14:textId="31F75F88" w:rsidR="00C164F4" w:rsidRDefault="00C164F4" w:rsidP="009620F5">
      <w:pPr>
        <w:pStyle w:val="Heading4"/>
      </w:pPr>
      <w:r>
        <w:t>Rotation</w:t>
      </w:r>
    </w:p>
    <w:p w14:paraId="38417F61" w14:textId="5A5F8443" w:rsidR="00B027CD" w:rsidRDefault="00C114D1" w:rsidP="00C114D1">
      <w:pPr>
        <w:pStyle w:val="ListParagraph"/>
        <w:numPr>
          <w:ilvl w:val="0"/>
          <w:numId w:val="20"/>
        </w:numPr>
      </w:pPr>
      <w:r w:rsidRPr="006A2DB8">
        <w:t>Several state DOTs have rotational</w:t>
      </w:r>
      <w:r w:rsidR="00BC2EF3">
        <w:t xml:space="preserve"> engineering</w:t>
      </w:r>
      <w:r w:rsidRPr="006A2DB8">
        <w:t xml:space="preserve"> programs</w:t>
      </w:r>
    </w:p>
    <w:p w14:paraId="10EF5F31" w14:textId="1D61E9DD" w:rsidR="006A2DB8" w:rsidRPr="006A2DB8" w:rsidRDefault="006A2DB8" w:rsidP="00C114D1">
      <w:pPr>
        <w:pStyle w:val="ListParagraph"/>
        <w:numPr>
          <w:ilvl w:val="0"/>
          <w:numId w:val="20"/>
        </w:numPr>
      </w:pPr>
      <w:r>
        <w:t>Length of rotations vary from six months to two years</w:t>
      </w:r>
    </w:p>
    <w:p w14:paraId="2920333F" w14:textId="7D7CDD2F" w:rsidR="00B5349A" w:rsidRPr="00B5349A" w:rsidRDefault="00C114D1" w:rsidP="00C114D1">
      <w:pPr>
        <w:pStyle w:val="ListParagraph"/>
        <w:numPr>
          <w:ilvl w:val="0"/>
          <w:numId w:val="20"/>
        </w:numPr>
      </w:pPr>
      <w:r w:rsidRPr="006A2DB8">
        <w:t>R</w:t>
      </w:r>
      <w:r w:rsidR="00BC2EF3">
        <w:t>ight-of-</w:t>
      </w:r>
      <w:r w:rsidRPr="006A2DB8">
        <w:t>W</w:t>
      </w:r>
      <w:r w:rsidR="00BC2EF3">
        <w:t>ay</w:t>
      </w:r>
      <w:r w:rsidRPr="006A2DB8">
        <w:t xml:space="preserve"> Rotations – CT</w:t>
      </w:r>
      <w:r w:rsidR="00BC2EF3">
        <w:t>DOT</w:t>
      </w:r>
      <w:r w:rsidRPr="006A2DB8">
        <w:t xml:space="preserve"> after candidates rotate through the four sections they are finding that employees work better across the sections</w:t>
      </w:r>
    </w:p>
    <w:p w14:paraId="73CBE4DF" w14:textId="77777777" w:rsidR="00C164F4" w:rsidRDefault="00C164F4" w:rsidP="009620F5">
      <w:pPr>
        <w:pStyle w:val="Heading4"/>
      </w:pPr>
      <w:r>
        <w:t>Education</w:t>
      </w:r>
    </w:p>
    <w:p w14:paraId="3C1FD19A" w14:textId="77777777" w:rsidR="00B027CD" w:rsidRPr="000219C6" w:rsidRDefault="00C114D1" w:rsidP="00C114D1">
      <w:pPr>
        <w:pStyle w:val="ListParagraph"/>
        <w:numPr>
          <w:ilvl w:val="0"/>
          <w:numId w:val="21"/>
        </w:numPr>
      </w:pPr>
      <w:r w:rsidRPr="000219C6">
        <w:t>Require GED for entry level positions</w:t>
      </w:r>
    </w:p>
    <w:p w14:paraId="2BB8DE15" w14:textId="77777777" w:rsidR="00B027CD" w:rsidRPr="000219C6" w:rsidRDefault="00C114D1" w:rsidP="00C114D1">
      <w:pPr>
        <w:pStyle w:val="ListParagraph"/>
        <w:numPr>
          <w:ilvl w:val="0"/>
          <w:numId w:val="21"/>
        </w:numPr>
      </w:pPr>
      <w:r w:rsidRPr="000219C6">
        <w:t>Training delivered via community college</w:t>
      </w:r>
    </w:p>
    <w:p w14:paraId="6E2C9D00" w14:textId="77777777" w:rsidR="00B027CD" w:rsidRPr="000219C6" w:rsidRDefault="00C114D1" w:rsidP="00C114D1">
      <w:pPr>
        <w:pStyle w:val="ListParagraph"/>
        <w:numPr>
          <w:ilvl w:val="0"/>
          <w:numId w:val="21"/>
        </w:numPr>
      </w:pPr>
      <w:r w:rsidRPr="000219C6">
        <w:t>Partner with community college</w:t>
      </w:r>
    </w:p>
    <w:p w14:paraId="408FECE1" w14:textId="77777777" w:rsidR="00B027CD" w:rsidRPr="000219C6" w:rsidRDefault="00C114D1" w:rsidP="00C114D1">
      <w:pPr>
        <w:pStyle w:val="ListParagraph"/>
        <w:numPr>
          <w:ilvl w:val="0"/>
          <w:numId w:val="21"/>
        </w:numPr>
      </w:pPr>
      <w:r w:rsidRPr="000219C6">
        <w:t>Tennessee has educational leave</w:t>
      </w:r>
    </w:p>
    <w:p w14:paraId="4AEA35AE" w14:textId="260A3CE0" w:rsidR="00B5349A" w:rsidRPr="00B5349A" w:rsidRDefault="00C114D1" w:rsidP="00C114D1">
      <w:pPr>
        <w:pStyle w:val="ListParagraph"/>
        <w:numPr>
          <w:ilvl w:val="0"/>
          <w:numId w:val="21"/>
        </w:numPr>
      </w:pPr>
      <w:r w:rsidRPr="000219C6">
        <w:t>Utah incorporated internal training w/ community colleges to develop tech training programs</w:t>
      </w:r>
    </w:p>
    <w:p w14:paraId="28986899" w14:textId="77777777" w:rsidR="00C164F4" w:rsidRDefault="00C164F4" w:rsidP="009620F5">
      <w:pPr>
        <w:pStyle w:val="Heading4"/>
      </w:pPr>
      <w:r>
        <w:t>Program Design Elements</w:t>
      </w:r>
    </w:p>
    <w:p w14:paraId="1CB8DA2E" w14:textId="0F0FBE7B" w:rsidR="00ED4022" w:rsidRDefault="00ED4022" w:rsidP="00C114D1">
      <w:pPr>
        <w:pStyle w:val="ListParagraph"/>
        <w:numPr>
          <w:ilvl w:val="1"/>
          <w:numId w:val="10"/>
        </w:numPr>
      </w:pPr>
      <w:r>
        <w:t>Action learning projects</w:t>
      </w:r>
    </w:p>
    <w:p w14:paraId="3CDB2C73" w14:textId="6AC63600" w:rsidR="00635F7A" w:rsidRDefault="00B5349A" w:rsidP="00C114D1">
      <w:pPr>
        <w:pStyle w:val="ListParagraph"/>
        <w:numPr>
          <w:ilvl w:val="1"/>
          <w:numId w:val="10"/>
        </w:numPr>
      </w:pPr>
      <w:r>
        <w:t>Academies</w:t>
      </w:r>
    </w:p>
    <w:p w14:paraId="0FB5E5EA" w14:textId="77777777" w:rsidR="00B027CD" w:rsidRPr="00F91656" w:rsidRDefault="00C114D1" w:rsidP="00C114D1">
      <w:pPr>
        <w:pStyle w:val="ListParagraph"/>
        <w:numPr>
          <w:ilvl w:val="1"/>
          <w:numId w:val="10"/>
        </w:numPr>
      </w:pPr>
      <w:r w:rsidRPr="00F91656">
        <w:t>Technical curriculum/hard skills</w:t>
      </w:r>
    </w:p>
    <w:p w14:paraId="5041FB8D" w14:textId="77777777" w:rsidR="00B027CD" w:rsidRPr="00F91656" w:rsidRDefault="00C114D1" w:rsidP="00C114D1">
      <w:pPr>
        <w:pStyle w:val="ListParagraph"/>
        <w:numPr>
          <w:ilvl w:val="1"/>
          <w:numId w:val="10"/>
        </w:numPr>
      </w:pPr>
      <w:r w:rsidRPr="00F91656">
        <w:t>Soft skills</w:t>
      </w:r>
    </w:p>
    <w:p w14:paraId="1B6A21A0" w14:textId="1F994773" w:rsidR="00F91656" w:rsidRDefault="00F91656" w:rsidP="00C114D1">
      <w:pPr>
        <w:pStyle w:val="ListParagraph"/>
        <w:numPr>
          <w:ilvl w:val="1"/>
          <w:numId w:val="10"/>
        </w:numPr>
      </w:pPr>
      <w:r>
        <w:t>Knowledge maps</w:t>
      </w:r>
    </w:p>
    <w:p w14:paraId="5656C1D2" w14:textId="39EC3DCA" w:rsidR="00F91656" w:rsidRPr="00ED4022" w:rsidRDefault="00F91656" w:rsidP="00C114D1">
      <w:pPr>
        <w:pStyle w:val="ListParagraph"/>
        <w:numPr>
          <w:ilvl w:val="1"/>
          <w:numId w:val="10"/>
        </w:numPr>
      </w:pPr>
      <w:r>
        <w:t xml:space="preserve">Competitive </w:t>
      </w:r>
      <w:r w:rsidR="00C114D1" w:rsidRPr="00F91656">
        <w:t>cross-training programs</w:t>
      </w:r>
      <w:r>
        <w:t>.</w:t>
      </w:r>
    </w:p>
    <w:p w14:paraId="102312F0" w14:textId="77777777" w:rsidR="00C164F4" w:rsidRDefault="00C164F4" w:rsidP="009620F5">
      <w:pPr>
        <w:pStyle w:val="Heading3"/>
      </w:pPr>
      <w:r>
        <w:t>Considerations</w:t>
      </w:r>
    </w:p>
    <w:p w14:paraId="4831361C" w14:textId="1AF6F680" w:rsidR="00635F7A" w:rsidRPr="00635F7A" w:rsidRDefault="002F55BF" w:rsidP="00635F7A">
      <w:r>
        <w:t xml:space="preserve">Beyond the organization, the employee and design aspects of cross-training are other considerations such as what role does Human Resources play and how big of a role does technology </w:t>
      </w:r>
      <w:r w:rsidR="003865DE">
        <w:t>play. The</w:t>
      </w:r>
      <w:r w:rsidR="00635F7A">
        <w:t xml:space="preserve"> following are categories and findings the Team identified as </w:t>
      </w:r>
      <w:r w:rsidR="0031660D">
        <w:t>key considerations</w:t>
      </w:r>
      <w:r w:rsidR="00635F7A">
        <w:t xml:space="preserve"> for cross-training.</w:t>
      </w:r>
    </w:p>
    <w:p w14:paraId="2C9A3E41" w14:textId="77777777" w:rsidR="00C164F4" w:rsidRDefault="00C164F4" w:rsidP="009620F5">
      <w:pPr>
        <w:pStyle w:val="Heading4"/>
      </w:pPr>
      <w:r>
        <w:t>Union-Non-union</w:t>
      </w:r>
    </w:p>
    <w:p w14:paraId="46806E7E" w14:textId="3964E5AE" w:rsidR="005A0EA7" w:rsidRDefault="005A0EA7" w:rsidP="00C114D1">
      <w:pPr>
        <w:pStyle w:val="ListParagraph"/>
        <w:numPr>
          <w:ilvl w:val="1"/>
          <w:numId w:val="5"/>
        </w:numPr>
      </w:pPr>
      <w:r>
        <w:t>One of the key consideration</w:t>
      </w:r>
      <w:r w:rsidR="0031660D">
        <w:t>s</w:t>
      </w:r>
      <w:r>
        <w:t xml:space="preserve"> is whether the DOT is a unionized or non-unionized workforce. A different approach to designing and implementing cross-training in a unionized work place will be required than that of a non-unionized work place.</w:t>
      </w:r>
    </w:p>
    <w:p w14:paraId="6A0B22B0" w14:textId="4036DCD4" w:rsidR="00ED4022" w:rsidRPr="005A0EA7" w:rsidRDefault="0031660D" w:rsidP="00C114D1">
      <w:pPr>
        <w:pStyle w:val="ListParagraph"/>
        <w:numPr>
          <w:ilvl w:val="1"/>
          <w:numId w:val="5"/>
        </w:numPr>
      </w:pPr>
      <w:r>
        <w:t>States with</w:t>
      </w:r>
      <w:r w:rsidR="007B7BDF" w:rsidRPr="00ED4022">
        <w:t xml:space="preserve"> collective bargaining units have challenges with job classifications related to cross-training initiatives.</w:t>
      </w:r>
    </w:p>
    <w:p w14:paraId="34531EE1" w14:textId="77777777" w:rsidR="00C164F4" w:rsidRDefault="00C164F4" w:rsidP="009620F5">
      <w:pPr>
        <w:pStyle w:val="Heading4"/>
      </w:pPr>
      <w:r>
        <w:t>HR Touch Points</w:t>
      </w:r>
    </w:p>
    <w:p w14:paraId="5D6B78C7" w14:textId="77777777" w:rsidR="00B027CD" w:rsidRPr="00635F7A" w:rsidRDefault="00C114D1" w:rsidP="00C114D1">
      <w:pPr>
        <w:pStyle w:val="ListParagraph"/>
        <w:numPr>
          <w:ilvl w:val="1"/>
          <w:numId w:val="12"/>
        </w:numPr>
      </w:pPr>
      <w:r w:rsidRPr="00635F7A">
        <w:t>Ohio administers math, reading and behavior assessment during hiring process</w:t>
      </w:r>
    </w:p>
    <w:p w14:paraId="7F054FD1" w14:textId="64648774" w:rsidR="00B027CD" w:rsidRPr="00635F7A" w:rsidRDefault="00C114D1" w:rsidP="00C114D1">
      <w:pPr>
        <w:pStyle w:val="ListParagraph"/>
        <w:numPr>
          <w:ilvl w:val="1"/>
          <w:numId w:val="12"/>
        </w:numPr>
      </w:pPr>
      <w:r w:rsidRPr="00635F7A">
        <w:t>Comp</w:t>
      </w:r>
      <w:r w:rsidR="0010423E">
        <w:t>ensation</w:t>
      </w:r>
      <w:r w:rsidRPr="00635F7A">
        <w:t xml:space="preserve"> and class issues often prevent </w:t>
      </w:r>
      <w:r w:rsidR="0010423E">
        <w:t xml:space="preserve">use of </w:t>
      </w:r>
      <w:r w:rsidRPr="00635F7A">
        <w:t>cross-training to the maximum extent possible</w:t>
      </w:r>
    </w:p>
    <w:p w14:paraId="09D409DA" w14:textId="77777777" w:rsidR="00B027CD" w:rsidRPr="00635F7A" w:rsidRDefault="00C114D1" w:rsidP="00C114D1">
      <w:pPr>
        <w:pStyle w:val="ListParagraph"/>
        <w:numPr>
          <w:ilvl w:val="1"/>
          <w:numId w:val="12"/>
        </w:numPr>
      </w:pPr>
      <w:r w:rsidRPr="00635F7A">
        <w:t>Need to get job classifications worked out first before moving forward with construction maintenance blended work staff</w:t>
      </w:r>
    </w:p>
    <w:p w14:paraId="268AACAA" w14:textId="77777777" w:rsidR="00B027CD" w:rsidRPr="00635F7A" w:rsidRDefault="00C114D1" w:rsidP="00C114D1">
      <w:pPr>
        <w:pStyle w:val="ListParagraph"/>
        <w:numPr>
          <w:ilvl w:val="1"/>
          <w:numId w:val="12"/>
        </w:numPr>
      </w:pPr>
      <w:r w:rsidRPr="00635F7A">
        <w:t>Temporary overlap of employees allow the opportunity to job share or cross train</w:t>
      </w:r>
    </w:p>
    <w:p w14:paraId="5817E830" w14:textId="3A3E545A" w:rsidR="00635F7A" w:rsidRPr="00635F7A" w:rsidRDefault="0031660D" w:rsidP="00C114D1">
      <w:pPr>
        <w:pStyle w:val="ListParagraph"/>
        <w:numPr>
          <w:ilvl w:val="1"/>
          <w:numId w:val="12"/>
        </w:numPr>
      </w:pPr>
      <w:r>
        <w:t>Ohio perform</w:t>
      </w:r>
      <w:r w:rsidR="0010423E">
        <w:t>s</w:t>
      </w:r>
      <w:r>
        <w:t xml:space="preserve"> </w:t>
      </w:r>
      <w:r w:rsidR="00C114D1" w:rsidRPr="00635F7A">
        <w:t xml:space="preserve">personality tests on potential new hires during the </w:t>
      </w:r>
      <w:r w:rsidR="0010423E">
        <w:t>recruitment</w:t>
      </w:r>
      <w:r w:rsidR="0010423E" w:rsidRPr="00635F7A">
        <w:t xml:space="preserve"> </w:t>
      </w:r>
      <w:r w:rsidR="00C114D1" w:rsidRPr="00635F7A">
        <w:t>process</w:t>
      </w:r>
    </w:p>
    <w:p w14:paraId="73D45A5A" w14:textId="5AAE3189" w:rsidR="00C164F4" w:rsidRDefault="00C164F4" w:rsidP="009620F5">
      <w:pPr>
        <w:pStyle w:val="Heading4"/>
      </w:pPr>
      <w:r>
        <w:t>Tech</w:t>
      </w:r>
      <w:r w:rsidR="00635F7A">
        <w:t>nology</w:t>
      </w:r>
    </w:p>
    <w:p w14:paraId="40EFA0C4" w14:textId="77777777" w:rsidR="00B027CD" w:rsidRPr="0031660D" w:rsidRDefault="00C114D1" w:rsidP="00C114D1">
      <w:pPr>
        <w:pStyle w:val="ListParagraph"/>
        <w:numPr>
          <w:ilvl w:val="1"/>
          <w:numId w:val="13"/>
        </w:numPr>
      </w:pPr>
      <w:r w:rsidRPr="0031660D">
        <w:t>Cross-training can be successful with or without technology</w:t>
      </w:r>
    </w:p>
    <w:p w14:paraId="43F75991" w14:textId="091A50B5" w:rsidR="00B027CD" w:rsidRPr="0031660D" w:rsidRDefault="00F91656" w:rsidP="00C114D1">
      <w:pPr>
        <w:pStyle w:val="ListParagraph"/>
        <w:numPr>
          <w:ilvl w:val="1"/>
          <w:numId w:val="13"/>
        </w:numPr>
      </w:pPr>
      <w:r>
        <w:t xml:space="preserve">Personality </w:t>
      </w:r>
      <w:r w:rsidR="00C114D1" w:rsidRPr="0031660D">
        <w:t>testing helps identify good fit candidates</w:t>
      </w:r>
    </w:p>
    <w:p w14:paraId="0333EBC4" w14:textId="77777777" w:rsidR="00B027CD" w:rsidRPr="0031660D" w:rsidRDefault="00C114D1" w:rsidP="00C114D1">
      <w:pPr>
        <w:pStyle w:val="ListParagraph"/>
        <w:numPr>
          <w:ilvl w:val="1"/>
          <w:numId w:val="13"/>
        </w:numPr>
      </w:pPr>
      <w:r w:rsidRPr="0031660D">
        <w:t>SharePoint is useful as a gathering point for training</w:t>
      </w:r>
    </w:p>
    <w:p w14:paraId="13C27A00" w14:textId="7B3754A6" w:rsidR="0031660D" w:rsidRPr="0031660D" w:rsidRDefault="00C114D1" w:rsidP="00C114D1">
      <w:pPr>
        <w:pStyle w:val="ListParagraph"/>
        <w:numPr>
          <w:ilvl w:val="1"/>
          <w:numId w:val="13"/>
        </w:numPr>
      </w:pPr>
      <w:r w:rsidRPr="0031660D">
        <w:t>Computer access @ all levels of the organization</w:t>
      </w:r>
    </w:p>
    <w:p w14:paraId="349B2CE0" w14:textId="77777777" w:rsidR="00C164F4" w:rsidRDefault="00C164F4" w:rsidP="009620F5">
      <w:pPr>
        <w:pStyle w:val="Heading4"/>
      </w:pPr>
      <w:r>
        <w:t>Cultural Factors</w:t>
      </w:r>
    </w:p>
    <w:p w14:paraId="1AFE3D03" w14:textId="0436D957" w:rsidR="00B00067" w:rsidRDefault="00B00067" w:rsidP="00C114D1">
      <w:pPr>
        <w:pStyle w:val="ListParagraph"/>
        <w:numPr>
          <w:ilvl w:val="1"/>
          <w:numId w:val="11"/>
        </w:numPr>
        <w:rPr>
          <w:szCs w:val="24"/>
        </w:rPr>
      </w:pPr>
      <w:r>
        <w:rPr>
          <w:szCs w:val="24"/>
        </w:rPr>
        <w:t xml:space="preserve">Cultural factors should be taken into account early in the decision-making process for </w:t>
      </w:r>
      <w:r w:rsidR="00817AE3">
        <w:rPr>
          <w:szCs w:val="24"/>
        </w:rPr>
        <w:t>i</w:t>
      </w:r>
      <w:r w:rsidRPr="00B00067">
        <w:rPr>
          <w:szCs w:val="24"/>
        </w:rPr>
        <w:t xml:space="preserve">mplementing </w:t>
      </w:r>
      <w:r>
        <w:rPr>
          <w:szCs w:val="24"/>
        </w:rPr>
        <w:t>cross-training.</w:t>
      </w:r>
      <w:r w:rsidRPr="00B00067">
        <w:rPr>
          <w:szCs w:val="24"/>
        </w:rPr>
        <w:t xml:space="preserve">  </w:t>
      </w:r>
      <w:r>
        <w:rPr>
          <w:szCs w:val="24"/>
        </w:rPr>
        <w:t xml:space="preserve">Cross training </w:t>
      </w:r>
      <w:r w:rsidRPr="00B00067">
        <w:rPr>
          <w:szCs w:val="24"/>
        </w:rPr>
        <w:t xml:space="preserve">can add value to any organization by building a culture of learning, innovation and collaboration. </w:t>
      </w:r>
    </w:p>
    <w:p w14:paraId="39B7D02D" w14:textId="473C8D83" w:rsidR="0031660D" w:rsidRPr="0031660D" w:rsidRDefault="00C114D1" w:rsidP="00C114D1">
      <w:pPr>
        <w:pStyle w:val="ListParagraph"/>
        <w:numPr>
          <w:ilvl w:val="1"/>
          <w:numId w:val="11"/>
        </w:numPr>
        <w:rPr>
          <w:szCs w:val="24"/>
        </w:rPr>
      </w:pPr>
      <w:r w:rsidRPr="0031660D">
        <w:rPr>
          <w:szCs w:val="24"/>
        </w:rPr>
        <w:t>A state’s cultural identity (social, political, religious) seems to factor into training output and terms.</w:t>
      </w:r>
    </w:p>
    <w:p w14:paraId="401562B8" w14:textId="77777777" w:rsidR="00C164F4" w:rsidRDefault="00C164F4" w:rsidP="009620F5">
      <w:pPr>
        <w:pStyle w:val="Heading4"/>
      </w:pPr>
      <w:r>
        <w:t>Budget/Funding</w:t>
      </w:r>
    </w:p>
    <w:p w14:paraId="10B68A5E" w14:textId="77777777" w:rsidR="002F55BF" w:rsidRPr="0031660D" w:rsidRDefault="002F55BF" w:rsidP="00C114D1">
      <w:pPr>
        <w:pStyle w:val="ListParagraph"/>
        <w:numPr>
          <w:ilvl w:val="0"/>
          <w:numId w:val="22"/>
        </w:numPr>
      </w:pPr>
      <w:r w:rsidRPr="0031660D">
        <w:t>Partnerships with stakeholders – non-tangible</w:t>
      </w:r>
    </w:p>
    <w:p w14:paraId="45E6F7B0" w14:textId="77777777" w:rsidR="002F55BF" w:rsidRPr="0031660D" w:rsidRDefault="002F55BF" w:rsidP="00C114D1">
      <w:pPr>
        <w:pStyle w:val="ListParagraph"/>
        <w:numPr>
          <w:ilvl w:val="0"/>
          <w:numId w:val="22"/>
        </w:numPr>
      </w:pPr>
      <w:r w:rsidRPr="0031660D">
        <w:t>Higher budget/time constraining training programs can be u</w:t>
      </w:r>
      <w:r>
        <w:t>sed</w:t>
      </w:r>
      <w:r w:rsidRPr="0031660D">
        <w:t xml:space="preserve"> in alternate years (NIH example)</w:t>
      </w:r>
    </w:p>
    <w:p w14:paraId="48B8F5FA" w14:textId="2A9EAD28" w:rsidR="002F55BF" w:rsidRPr="0031660D" w:rsidRDefault="002F55BF" w:rsidP="00C114D1">
      <w:pPr>
        <w:pStyle w:val="ListParagraph"/>
        <w:numPr>
          <w:ilvl w:val="0"/>
          <w:numId w:val="22"/>
        </w:numPr>
      </w:pPr>
      <w:r w:rsidRPr="0031660D">
        <w:t>Fun</w:t>
      </w:r>
      <w:r>
        <w:t>ding for cross training varies</w:t>
      </w:r>
      <w:r w:rsidR="00817AE3">
        <w:t xml:space="preserve">; </w:t>
      </w:r>
      <w:r w:rsidRPr="0031660D">
        <w:t xml:space="preserve">programs </w:t>
      </w:r>
      <w:r w:rsidR="00817AE3">
        <w:t>can be</w:t>
      </w:r>
      <w:r w:rsidRPr="0031660D">
        <w:t xml:space="preserve"> no cost, minimal</w:t>
      </w:r>
      <w:r w:rsidR="00817AE3">
        <w:t>, or</w:t>
      </w:r>
      <w:r w:rsidRPr="0031660D">
        <w:t xml:space="preserve"> run into the $100K range.</w:t>
      </w:r>
    </w:p>
    <w:p w14:paraId="3764D9A2" w14:textId="352AABAD" w:rsidR="00B5349A" w:rsidRPr="00B5349A" w:rsidRDefault="002F55BF" w:rsidP="00C114D1">
      <w:pPr>
        <w:pStyle w:val="ListParagraph"/>
        <w:numPr>
          <w:ilvl w:val="0"/>
          <w:numId w:val="22"/>
        </w:numPr>
      </w:pPr>
      <w:r w:rsidRPr="0031660D">
        <w:t>Developing cross-training programs requires capital a</w:t>
      </w:r>
      <w:r>
        <w:t>nd personnel resource investment</w:t>
      </w:r>
    </w:p>
    <w:p w14:paraId="3C8A6583" w14:textId="591891EB" w:rsidR="00AA042F" w:rsidRPr="0019397A" w:rsidRDefault="00640A9D" w:rsidP="00473A50">
      <w:pPr>
        <w:pStyle w:val="Heading2"/>
      </w:pPr>
      <w:r>
        <w:t>Conclusions</w:t>
      </w:r>
    </w:p>
    <w:p w14:paraId="75B95867" w14:textId="365DA881" w:rsidR="00D0604A" w:rsidRDefault="00111147" w:rsidP="00636543">
      <w:pPr>
        <w:spacing w:after="120"/>
      </w:pPr>
      <w:r>
        <w:t>Three</w:t>
      </w:r>
      <w:r w:rsidR="00640A9D">
        <w:t xml:space="preserve"> </w:t>
      </w:r>
      <w:r w:rsidR="00D0604A">
        <w:t xml:space="preserve">categories of </w:t>
      </w:r>
      <w:r w:rsidR="00640A9D">
        <w:t>conclusions</w:t>
      </w:r>
      <w:r w:rsidR="00D0604A">
        <w:t xml:space="preserve"> were developed</w:t>
      </w:r>
      <w:r w:rsidR="000809A6">
        <w:t xml:space="preserve"> by the scan team</w:t>
      </w:r>
      <w:r w:rsidR="00D0604A">
        <w:t>:</w:t>
      </w:r>
    </w:p>
    <w:p w14:paraId="433D99E2" w14:textId="3919D0C0" w:rsidR="00663054" w:rsidRDefault="00640A9D" w:rsidP="00687BF3">
      <w:pPr>
        <w:pStyle w:val="ListParagraph"/>
        <w:numPr>
          <w:ilvl w:val="0"/>
          <w:numId w:val="2"/>
        </w:numPr>
        <w:rPr>
          <w:sz w:val="22"/>
        </w:rPr>
      </w:pPr>
      <w:r>
        <w:rPr>
          <w:sz w:val="22"/>
        </w:rPr>
        <w:t>Conclus</w:t>
      </w:r>
      <w:r w:rsidR="00663054">
        <w:rPr>
          <w:sz w:val="22"/>
        </w:rPr>
        <w:t xml:space="preserve">ions addressing </w:t>
      </w:r>
      <w:r w:rsidR="005C3002">
        <w:rPr>
          <w:sz w:val="22"/>
        </w:rPr>
        <w:t>How</w:t>
      </w:r>
      <w:r w:rsidR="00663054">
        <w:rPr>
          <w:sz w:val="22"/>
        </w:rPr>
        <w:t xml:space="preserve"> successful </w:t>
      </w:r>
      <w:r w:rsidR="00111147">
        <w:rPr>
          <w:sz w:val="22"/>
        </w:rPr>
        <w:t>cross-training</w:t>
      </w:r>
      <w:r w:rsidR="00663054">
        <w:rPr>
          <w:sz w:val="22"/>
        </w:rPr>
        <w:t xml:space="preserve"> programs can be developed</w:t>
      </w:r>
    </w:p>
    <w:p w14:paraId="48405AE6" w14:textId="246592E0" w:rsidR="00640A9D" w:rsidRDefault="00640A9D" w:rsidP="00687BF3">
      <w:pPr>
        <w:pStyle w:val="ListParagraph"/>
        <w:numPr>
          <w:ilvl w:val="0"/>
          <w:numId w:val="2"/>
        </w:numPr>
        <w:rPr>
          <w:sz w:val="22"/>
        </w:rPr>
      </w:pPr>
      <w:r>
        <w:rPr>
          <w:sz w:val="22"/>
        </w:rPr>
        <w:t>Conclusions</w:t>
      </w:r>
      <w:r w:rsidR="00663054">
        <w:rPr>
          <w:sz w:val="22"/>
        </w:rPr>
        <w:t xml:space="preserve"> </w:t>
      </w:r>
      <w:r w:rsidR="00D0604A" w:rsidRPr="00FB2AAF">
        <w:rPr>
          <w:sz w:val="22"/>
        </w:rPr>
        <w:t xml:space="preserve">directed at </w:t>
      </w:r>
      <w:r>
        <w:rPr>
          <w:sz w:val="22"/>
        </w:rPr>
        <w:t xml:space="preserve">Who </w:t>
      </w:r>
      <w:r w:rsidR="00111147">
        <w:rPr>
          <w:sz w:val="22"/>
        </w:rPr>
        <w:t>cross-training</w:t>
      </w:r>
      <w:r>
        <w:rPr>
          <w:sz w:val="22"/>
        </w:rPr>
        <w:t xml:space="preserve"> is intended</w:t>
      </w:r>
    </w:p>
    <w:p w14:paraId="032E54F4" w14:textId="5497666F" w:rsidR="00640A9D" w:rsidRDefault="00640A9D" w:rsidP="00687BF3">
      <w:pPr>
        <w:pStyle w:val="ListParagraph"/>
        <w:numPr>
          <w:ilvl w:val="0"/>
          <w:numId w:val="2"/>
        </w:numPr>
        <w:rPr>
          <w:sz w:val="22"/>
        </w:rPr>
      </w:pPr>
      <w:r>
        <w:rPr>
          <w:sz w:val="22"/>
        </w:rPr>
        <w:t xml:space="preserve">Conclusions that describe </w:t>
      </w:r>
      <w:r w:rsidR="005C3002">
        <w:rPr>
          <w:sz w:val="22"/>
        </w:rPr>
        <w:t>Why</w:t>
      </w:r>
      <w:r>
        <w:rPr>
          <w:sz w:val="22"/>
        </w:rPr>
        <w:t xml:space="preserve"> DOTs should adopt </w:t>
      </w:r>
      <w:r w:rsidR="00111147">
        <w:rPr>
          <w:sz w:val="22"/>
        </w:rPr>
        <w:t>cross-training</w:t>
      </w:r>
      <w:r>
        <w:rPr>
          <w:sz w:val="22"/>
        </w:rPr>
        <w:t xml:space="preserve"> as a solution to a number of challenges</w:t>
      </w:r>
    </w:p>
    <w:p w14:paraId="5A34AA76" w14:textId="0A60745F" w:rsidR="001B2005" w:rsidRDefault="00663054" w:rsidP="001B2005">
      <w:pPr>
        <w:pStyle w:val="Heading3"/>
      </w:pPr>
      <w:r>
        <w:t>HOW</w:t>
      </w:r>
    </w:p>
    <w:p w14:paraId="7ED6DF4B" w14:textId="3CB7327E" w:rsidR="00E02E72" w:rsidRPr="00E02E72" w:rsidRDefault="00E02E72" w:rsidP="00E02E72">
      <w:r>
        <w:t>How state DOTs develop and implement cross-training is a function of many organizational factors including culture, whether the state is a right to work state or a union state</w:t>
      </w:r>
      <w:r w:rsidR="0086582C">
        <w:t>,</w:t>
      </w:r>
      <w:r>
        <w:t xml:space="preserve"> and even the history of the organization.</w:t>
      </w:r>
      <w:r w:rsidR="00EB4671">
        <w:t xml:space="preserve"> The following is a list of these factors </w:t>
      </w:r>
      <w:r w:rsidR="0086582C">
        <w:t xml:space="preserve">that </w:t>
      </w:r>
      <w:r w:rsidR="00EB4671">
        <w:t>can be addressed:</w:t>
      </w:r>
    </w:p>
    <w:p w14:paraId="32E6BD21" w14:textId="5B18F160" w:rsidR="00663054" w:rsidRPr="00663054" w:rsidRDefault="00663054" w:rsidP="001B2005">
      <w:pPr>
        <w:pStyle w:val="ListParagraph"/>
        <w:numPr>
          <w:ilvl w:val="0"/>
          <w:numId w:val="1"/>
        </w:numPr>
        <w:rPr>
          <w:szCs w:val="24"/>
        </w:rPr>
      </w:pPr>
      <w:r>
        <w:rPr>
          <w:sz w:val="22"/>
          <w:szCs w:val="24"/>
        </w:rPr>
        <w:t>Consider using a</w:t>
      </w:r>
      <w:r w:rsidRPr="00663054">
        <w:rPr>
          <w:sz w:val="22"/>
          <w:szCs w:val="24"/>
        </w:rPr>
        <w:t xml:space="preserve">dult learning theories, </w:t>
      </w:r>
      <w:r>
        <w:rPr>
          <w:sz w:val="22"/>
          <w:szCs w:val="24"/>
        </w:rPr>
        <w:t>learning styles</w:t>
      </w:r>
      <w:r w:rsidRPr="00663054">
        <w:rPr>
          <w:sz w:val="22"/>
          <w:szCs w:val="24"/>
        </w:rPr>
        <w:t xml:space="preserve"> and barriers to learning (Malcom Knowles) </w:t>
      </w:r>
      <w:r>
        <w:rPr>
          <w:sz w:val="22"/>
          <w:szCs w:val="24"/>
        </w:rPr>
        <w:t xml:space="preserve">when designing </w:t>
      </w:r>
      <w:r w:rsidRPr="00663054">
        <w:rPr>
          <w:sz w:val="22"/>
          <w:szCs w:val="24"/>
        </w:rPr>
        <w:t xml:space="preserve">curriculum </w:t>
      </w:r>
      <w:r w:rsidR="00E336BF">
        <w:rPr>
          <w:sz w:val="22"/>
          <w:szCs w:val="24"/>
        </w:rPr>
        <w:t>and in</w:t>
      </w:r>
      <w:r>
        <w:rPr>
          <w:sz w:val="22"/>
          <w:szCs w:val="24"/>
        </w:rPr>
        <w:t xml:space="preserve"> </w:t>
      </w:r>
      <w:r w:rsidR="00111147">
        <w:rPr>
          <w:sz w:val="22"/>
          <w:szCs w:val="24"/>
        </w:rPr>
        <w:t>cross-training</w:t>
      </w:r>
      <w:r>
        <w:rPr>
          <w:sz w:val="22"/>
          <w:szCs w:val="24"/>
        </w:rPr>
        <w:t xml:space="preserve"> program design.</w:t>
      </w:r>
    </w:p>
    <w:p w14:paraId="2C6C389C" w14:textId="66F0D567" w:rsidR="00663054" w:rsidRDefault="00663054" w:rsidP="001B2005">
      <w:pPr>
        <w:pStyle w:val="ListParagraph"/>
        <w:numPr>
          <w:ilvl w:val="0"/>
          <w:numId w:val="1"/>
        </w:numPr>
        <w:rPr>
          <w:szCs w:val="24"/>
        </w:rPr>
      </w:pPr>
      <w:r>
        <w:rPr>
          <w:szCs w:val="24"/>
        </w:rPr>
        <w:t>U</w:t>
      </w:r>
      <w:r w:rsidR="00E336BF">
        <w:rPr>
          <w:szCs w:val="24"/>
        </w:rPr>
        <w:t>se</w:t>
      </w:r>
      <w:r w:rsidRPr="00663054">
        <w:rPr>
          <w:szCs w:val="24"/>
        </w:rPr>
        <w:t xml:space="preserve"> internal resources/SMEs. </w:t>
      </w:r>
    </w:p>
    <w:p w14:paraId="5B0CA4C1" w14:textId="75CBC147" w:rsidR="00E336BF" w:rsidRDefault="00663054" w:rsidP="001B2005">
      <w:pPr>
        <w:pStyle w:val="ListParagraph"/>
        <w:numPr>
          <w:ilvl w:val="0"/>
          <w:numId w:val="1"/>
        </w:numPr>
        <w:rPr>
          <w:szCs w:val="24"/>
        </w:rPr>
      </w:pPr>
      <w:r>
        <w:rPr>
          <w:szCs w:val="24"/>
        </w:rPr>
        <w:t>T</w:t>
      </w:r>
      <w:r w:rsidRPr="00663054">
        <w:rPr>
          <w:szCs w:val="24"/>
        </w:rPr>
        <w:t>ailor</w:t>
      </w:r>
      <w:r w:rsidR="00E336BF">
        <w:rPr>
          <w:szCs w:val="24"/>
        </w:rPr>
        <w:t xml:space="preserve"> </w:t>
      </w:r>
      <w:r w:rsidR="00111147">
        <w:rPr>
          <w:szCs w:val="24"/>
        </w:rPr>
        <w:t>cross-training</w:t>
      </w:r>
      <w:r w:rsidR="00E336BF">
        <w:rPr>
          <w:szCs w:val="24"/>
        </w:rPr>
        <w:t xml:space="preserve"> to meet predetermined goals and objectives.</w:t>
      </w:r>
    </w:p>
    <w:p w14:paraId="68A0F8E0" w14:textId="5C959DDA" w:rsidR="00663054" w:rsidRDefault="00111147" w:rsidP="001B2005">
      <w:pPr>
        <w:pStyle w:val="ListParagraph"/>
        <w:numPr>
          <w:ilvl w:val="0"/>
          <w:numId w:val="1"/>
        </w:numPr>
        <w:rPr>
          <w:szCs w:val="24"/>
        </w:rPr>
      </w:pPr>
      <w:r>
        <w:rPr>
          <w:szCs w:val="24"/>
        </w:rPr>
        <w:t>Cross-training</w:t>
      </w:r>
      <w:r w:rsidR="00E336BF">
        <w:rPr>
          <w:szCs w:val="24"/>
        </w:rPr>
        <w:t xml:space="preserve"> programs can be adopted from similar organizations if the program is adaptable to the specific needs of the Department; one</w:t>
      </w:r>
      <w:r w:rsidR="00663054" w:rsidRPr="00663054">
        <w:rPr>
          <w:szCs w:val="24"/>
        </w:rPr>
        <w:t xml:space="preserve"> size does not fit all.</w:t>
      </w:r>
    </w:p>
    <w:p w14:paraId="22B46792" w14:textId="53C2BFF9" w:rsidR="00E336BF" w:rsidRDefault="00E336BF" w:rsidP="001B2005">
      <w:pPr>
        <w:pStyle w:val="ListParagraph"/>
        <w:numPr>
          <w:ilvl w:val="0"/>
          <w:numId w:val="1"/>
        </w:numPr>
        <w:rPr>
          <w:szCs w:val="24"/>
        </w:rPr>
      </w:pPr>
      <w:r>
        <w:rPr>
          <w:szCs w:val="24"/>
        </w:rPr>
        <w:t>B</w:t>
      </w:r>
      <w:r w:rsidRPr="00E336BF">
        <w:rPr>
          <w:szCs w:val="24"/>
        </w:rPr>
        <w:t>oth</w:t>
      </w:r>
      <w:r>
        <w:rPr>
          <w:szCs w:val="24"/>
        </w:rPr>
        <w:t xml:space="preserve"> v</w:t>
      </w:r>
      <w:r w:rsidRPr="00E336BF">
        <w:rPr>
          <w:szCs w:val="24"/>
        </w:rPr>
        <w:t>oluntary and mandatory programs have value and may be best choice depending on business case/need.</w:t>
      </w:r>
    </w:p>
    <w:p w14:paraId="5ECD1D1C" w14:textId="67C06FD1" w:rsidR="00CC2577" w:rsidRDefault="00E336BF" w:rsidP="001B2005">
      <w:pPr>
        <w:pStyle w:val="ListParagraph"/>
        <w:numPr>
          <w:ilvl w:val="0"/>
          <w:numId w:val="1"/>
        </w:numPr>
        <w:rPr>
          <w:szCs w:val="24"/>
        </w:rPr>
      </w:pPr>
      <w:r w:rsidRPr="00E336BF">
        <w:rPr>
          <w:szCs w:val="24"/>
        </w:rPr>
        <w:t xml:space="preserve">It is possible to implement </w:t>
      </w:r>
      <w:r w:rsidR="00111147">
        <w:rPr>
          <w:szCs w:val="24"/>
        </w:rPr>
        <w:t>cross-training</w:t>
      </w:r>
      <w:r w:rsidRPr="00E336BF">
        <w:rPr>
          <w:szCs w:val="24"/>
        </w:rPr>
        <w:t xml:space="preserve"> in different environments.</w:t>
      </w:r>
      <w:r w:rsidR="00CC2577">
        <w:rPr>
          <w:szCs w:val="24"/>
        </w:rPr>
        <w:t xml:space="preserve"> For example, a third of the states that presented at the meeting are unionized. The</w:t>
      </w:r>
      <w:r w:rsidR="0086582C">
        <w:rPr>
          <w:szCs w:val="24"/>
        </w:rPr>
        <w:t xml:space="preserve"> National Institutes for Health and</w:t>
      </w:r>
      <w:r w:rsidR="00CC2577">
        <w:rPr>
          <w:szCs w:val="24"/>
        </w:rPr>
        <w:t xml:space="preserve"> remaining states are not.</w:t>
      </w:r>
    </w:p>
    <w:p w14:paraId="37AE0FE7" w14:textId="545B28E9" w:rsidR="001B2005" w:rsidRDefault="005C3002" w:rsidP="001B2005">
      <w:pPr>
        <w:pStyle w:val="Heading3"/>
      </w:pPr>
      <w:r>
        <w:t>WHO</w:t>
      </w:r>
    </w:p>
    <w:p w14:paraId="0809DE06" w14:textId="50C08F08" w:rsidR="005C3002" w:rsidRPr="00E02E72" w:rsidRDefault="005C3002" w:rsidP="00E02E72">
      <w:pPr>
        <w:rPr>
          <w:szCs w:val="24"/>
        </w:rPr>
      </w:pPr>
      <w:r w:rsidRPr="00E02E72">
        <w:rPr>
          <w:szCs w:val="24"/>
        </w:rPr>
        <w:t xml:space="preserve">Participant centered training programs are highly successful and organizationally useful, and they benefit the individual employees as well. </w:t>
      </w:r>
      <w:r w:rsidR="00EE784E">
        <w:rPr>
          <w:szCs w:val="24"/>
        </w:rPr>
        <w:t>While</w:t>
      </w:r>
      <w:r w:rsidR="005271A0" w:rsidRPr="00E02E72">
        <w:rPr>
          <w:szCs w:val="24"/>
        </w:rPr>
        <w:t xml:space="preserve"> c</w:t>
      </w:r>
      <w:r w:rsidR="00111147" w:rsidRPr="00E02E72">
        <w:rPr>
          <w:szCs w:val="24"/>
        </w:rPr>
        <w:t>ross-training</w:t>
      </w:r>
      <w:r w:rsidRPr="00E02E72">
        <w:rPr>
          <w:szCs w:val="24"/>
        </w:rPr>
        <w:t xml:space="preserve"> programs do not guarantee future </w:t>
      </w:r>
      <w:r w:rsidR="005271A0" w:rsidRPr="00E02E72">
        <w:rPr>
          <w:szCs w:val="24"/>
        </w:rPr>
        <w:t>employment or job advancement</w:t>
      </w:r>
      <w:r w:rsidR="00EE784E">
        <w:rPr>
          <w:szCs w:val="24"/>
        </w:rPr>
        <w:t>, they can</w:t>
      </w:r>
      <w:r w:rsidRPr="00E02E72">
        <w:rPr>
          <w:szCs w:val="24"/>
        </w:rPr>
        <w:t xml:space="preserve"> guarantee more exposure, experience, and preparation causing an employee to be more competitive</w:t>
      </w:r>
      <w:r w:rsidR="005271A0" w:rsidRPr="00E02E72">
        <w:rPr>
          <w:szCs w:val="24"/>
        </w:rPr>
        <w:t>. Managers are sensitive to this potential misperception. Therefore, they address it in communications regarding the program.</w:t>
      </w:r>
    </w:p>
    <w:p w14:paraId="002AC0ED" w14:textId="063C0BBD" w:rsidR="00B87359" w:rsidRPr="00E02E72" w:rsidRDefault="00B87359" w:rsidP="00E02E72">
      <w:pPr>
        <w:rPr>
          <w:szCs w:val="24"/>
        </w:rPr>
      </w:pPr>
      <w:r w:rsidRPr="00E02E72">
        <w:rPr>
          <w:szCs w:val="24"/>
        </w:rPr>
        <w:t>Not just for engineers</w:t>
      </w:r>
      <w:r w:rsidR="00F804D8" w:rsidRPr="00E02E72">
        <w:rPr>
          <w:szCs w:val="24"/>
        </w:rPr>
        <w:t xml:space="preserve"> was a common observation over the course of the Scan meeting. While many programs highlighted during the week were engineer rotation programs, the group learned other functions can and do benefit from cross-training.</w:t>
      </w:r>
    </w:p>
    <w:p w14:paraId="511CA122" w14:textId="4ABA9471" w:rsidR="00F804D8" w:rsidRDefault="00F804D8" w:rsidP="00E02E72">
      <w:pPr>
        <w:rPr>
          <w:szCs w:val="24"/>
        </w:rPr>
      </w:pPr>
      <w:r w:rsidRPr="00E02E72">
        <w:rPr>
          <w:szCs w:val="24"/>
        </w:rPr>
        <w:t>The Scan Team concluded successful cross-training efforts require:</w:t>
      </w:r>
    </w:p>
    <w:p w14:paraId="0337EC30" w14:textId="0DAE2786" w:rsidR="00B87359" w:rsidRDefault="00B87359" w:rsidP="00E02E72">
      <w:pPr>
        <w:pStyle w:val="ListParagraph"/>
        <w:numPr>
          <w:ilvl w:val="0"/>
          <w:numId w:val="1"/>
        </w:numPr>
        <w:rPr>
          <w:szCs w:val="24"/>
        </w:rPr>
      </w:pPr>
      <w:r w:rsidRPr="00B87359">
        <w:rPr>
          <w:szCs w:val="24"/>
        </w:rPr>
        <w:t xml:space="preserve">Agency commitment </w:t>
      </w:r>
    </w:p>
    <w:p w14:paraId="7DB33009" w14:textId="1B620887" w:rsidR="00B87359" w:rsidRDefault="00B87359" w:rsidP="00E02E72">
      <w:pPr>
        <w:pStyle w:val="ListParagraph"/>
        <w:numPr>
          <w:ilvl w:val="0"/>
          <w:numId w:val="1"/>
        </w:numPr>
        <w:rPr>
          <w:szCs w:val="24"/>
        </w:rPr>
      </w:pPr>
      <w:r w:rsidRPr="00B87359">
        <w:rPr>
          <w:szCs w:val="24"/>
        </w:rPr>
        <w:t xml:space="preserve">Senior leader support is an essential element </w:t>
      </w:r>
    </w:p>
    <w:p w14:paraId="2C802F0B" w14:textId="1AEDF0D2" w:rsidR="009C6132" w:rsidRPr="00B87359" w:rsidRDefault="00D12EFD" w:rsidP="00E02E72">
      <w:pPr>
        <w:pStyle w:val="ListParagraph"/>
        <w:numPr>
          <w:ilvl w:val="0"/>
          <w:numId w:val="1"/>
        </w:numPr>
        <w:rPr>
          <w:szCs w:val="24"/>
        </w:rPr>
      </w:pPr>
      <w:r w:rsidRPr="00B87359">
        <w:rPr>
          <w:szCs w:val="24"/>
        </w:rPr>
        <w:t xml:space="preserve">Strong leadership (competent &amp; forward thinking) is needed  </w:t>
      </w:r>
    </w:p>
    <w:p w14:paraId="0B8C6254" w14:textId="0742E329" w:rsidR="00B87359" w:rsidRDefault="00F804D8" w:rsidP="00E02E72">
      <w:pPr>
        <w:pStyle w:val="ListParagraph"/>
        <w:numPr>
          <w:ilvl w:val="0"/>
          <w:numId w:val="1"/>
        </w:numPr>
        <w:rPr>
          <w:szCs w:val="24"/>
        </w:rPr>
      </w:pPr>
      <w:r>
        <w:rPr>
          <w:szCs w:val="24"/>
        </w:rPr>
        <w:t>A positive t</w:t>
      </w:r>
      <w:r w:rsidR="00B87359" w:rsidRPr="00B87359">
        <w:rPr>
          <w:szCs w:val="24"/>
        </w:rPr>
        <w:t xml:space="preserve">one </w:t>
      </w:r>
      <w:r>
        <w:rPr>
          <w:szCs w:val="24"/>
        </w:rPr>
        <w:t xml:space="preserve">at </w:t>
      </w:r>
      <w:r w:rsidR="00B87359" w:rsidRPr="00B87359">
        <w:rPr>
          <w:szCs w:val="24"/>
        </w:rPr>
        <w:t xml:space="preserve">the top is important </w:t>
      </w:r>
      <w:r>
        <w:rPr>
          <w:szCs w:val="24"/>
        </w:rPr>
        <w:t>and</w:t>
      </w:r>
      <w:r w:rsidR="00B87359" w:rsidRPr="00B87359">
        <w:rPr>
          <w:szCs w:val="24"/>
        </w:rPr>
        <w:t xml:space="preserve"> sets the stage for </w:t>
      </w:r>
      <w:r>
        <w:rPr>
          <w:szCs w:val="24"/>
        </w:rPr>
        <w:t>success</w:t>
      </w:r>
    </w:p>
    <w:p w14:paraId="16929286" w14:textId="489AFF5E" w:rsidR="00B87359" w:rsidRDefault="00F804D8" w:rsidP="00F804D8">
      <w:pPr>
        <w:pStyle w:val="ListParagraph"/>
        <w:numPr>
          <w:ilvl w:val="1"/>
          <w:numId w:val="1"/>
        </w:numPr>
        <w:rPr>
          <w:szCs w:val="24"/>
        </w:rPr>
      </w:pPr>
      <w:r>
        <w:rPr>
          <w:szCs w:val="24"/>
        </w:rPr>
        <w:t xml:space="preserve">A </w:t>
      </w:r>
      <w:r w:rsidR="00B87359" w:rsidRPr="00B87359">
        <w:rPr>
          <w:szCs w:val="24"/>
        </w:rPr>
        <w:t>champion</w:t>
      </w:r>
    </w:p>
    <w:p w14:paraId="330E7CA7" w14:textId="234592C6" w:rsidR="00B87359" w:rsidRDefault="00F804D8" w:rsidP="00F804D8">
      <w:pPr>
        <w:pStyle w:val="ListParagraph"/>
        <w:numPr>
          <w:ilvl w:val="1"/>
          <w:numId w:val="1"/>
        </w:numPr>
        <w:rPr>
          <w:szCs w:val="24"/>
        </w:rPr>
      </w:pPr>
      <w:r>
        <w:rPr>
          <w:szCs w:val="24"/>
        </w:rPr>
        <w:t>A</w:t>
      </w:r>
      <w:r w:rsidR="00B87359" w:rsidRPr="00B87359">
        <w:rPr>
          <w:szCs w:val="24"/>
        </w:rPr>
        <w:t xml:space="preserve">n action plan vetted at all levels including </w:t>
      </w:r>
      <w:r w:rsidR="00F1257A">
        <w:rPr>
          <w:szCs w:val="24"/>
        </w:rPr>
        <w:t>employees</w:t>
      </w:r>
      <w:r w:rsidR="00B87359" w:rsidRPr="00B87359">
        <w:rPr>
          <w:szCs w:val="24"/>
        </w:rPr>
        <w:t>(when possible).</w:t>
      </w:r>
    </w:p>
    <w:p w14:paraId="7534D9F6" w14:textId="79ACC236" w:rsidR="00B87359" w:rsidRPr="005C3002" w:rsidRDefault="00F804D8" w:rsidP="00F804D8">
      <w:pPr>
        <w:pStyle w:val="ListParagraph"/>
        <w:numPr>
          <w:ilvl w:val="1"/>
          <w:numId w:val="1"/>
        </w:numPr>
        <w:rPr>
          <w:szCs w:val="24"/>
        </w:rPr>
      </w:pPr>
      <w:r>
        <w:rPr>
          <w:szCs w:val="24"/>
        </w:rPr>
        <w:t>E</w:t>
      </w:r>
      <w:r w:rsidR="00B87359" w:rsidRPr="00B87359">
        <w:rPr>
          <w:szCs w:val="24"/>
        </w:rPr>
        <w:t>mployee</w:t>
      </w:r>
      <w:r w:rsidR="00696710">
        <w:rPr>
          <w:szCs w:val="24"/>
        </w:rPr>
        <w:t xml:space="preserve"> </w:t>
      </w:r>
      <w:r>
        <w:rPr>
          <w:szCs w:val="24"/>
        </w:rPr>
        <w:t>involvement</w:t>
      </w:r>
    </w:p>
    <w:p w14:paraId="166EB8F2" w14:textId="67070F36" w:rsidR="00F41584" w:rsidRDefault="005C3002" w:rsidP="00F41584">
      <w:pPr>
        <w:pStyle w:val="Heading3"/>
      </w:pPr>
      <w:r>
        <w:t>WHY</w:t>
      </w:r>
    </w:p>
    <w:p w14:paraId="7DBBACAC" w14:textId="3F1C8DAC" w:rsidR="006E3770" w:rsidRPr="006E3770" w:rsidRDefault="006E3770" w:rsidP="006E3770">
      <w:r>
        <w:t xml:space="preserve">The “Why” question addresses the benefits of cross-training </w:t>
      </w:r>
      <w:r w:rsidR="006C5F3A">
        <w:t>for</w:t>
      </w:r>
      <w:r>
        <w:t xml:space="preserve"> an organization.</w:t>
      </w:r>
    </w:p>
    <w:p w14:paraId="538F588B" w14:textId="4F2726F2" w:rsidR="00B87359" w:rsidRPr="00B87359" w:rsidRDefault="00111147" w:rsidP="00B87359">
      <w:pPr>
        <w:pStyle w:val="ListParagraph"/>
        <w:numPr>
          <w:ilvl w:val="0"/>
          <w:numId w:val="1"/>
        </w:numPr>
        <w:rPr>
          <w:bCs/>
          <w:szCs w:val="24"/>
        </w:rPr>
      </w:pPr>
      <w:r>
        <w:rPr>
          <w:bCs/>
          <w:szCs w:val="24"/>
        </w:rPr>
        <w:t>Cross-training</w:t>
      </w:r>
      <w:r w:rsidR="00B87359" w:rsidRPr="00B87359">
        <w:rPr>
          <w:bCs/>
          <w:szCs w:val="24"/>
        </w:rPr>
        <w:t xml:space="preserve"> can be used to consolidate resources</w:t>
      </w:r>
    </w:p>
    <w:p w14:paraId="5915DB1B" w14:textId="4573CDDC" w:rsidR="00B87359" w:rsidRPr="00B87359" w:rsidRDefault="00111147" w:rsidP="00B87359">
      <w:pPr>
        <w:pStyle w:val="ListParagraph"/>
        <w:numPr>
          <w:ilvl w:val="0"/>
          <w:numId w:val="1"/>
        </w:numPr>
        <w:rPr>
          <w:bCs/>
          <w:szCs w:val="24"/>
        </w:rPr>
      </w:pPr>
      <w:r>
        <w:rPr>
          <w:bCs/>
          <w:szCs w:val="24"/>
        </w:rPr>
        <w:t>Cross-training</w:t>
      </w:r>
      <w:r w:rsidR="00B87359" w:rsidRPr="00B87359">
        <w:rPr>
          <w:bCs/>
          <w:szCs w:val="24"/>
        </w:rPr>
        <w:t xml:space="preserve"> develops person thereby improving agency</w:t>
      </w:r>
    </w:p>
    <w:p w14:paraId="130C60AD" w14:textId="06AD4A9D" w:rsidR="00B87359" w:rsidRPr="00B87359" w:rsidRDefault="00111147" w:rsidP="00B87359">
      <w:pPr>
        <w:pStyle w:val="ListParagraph"/>
        <w:numPr>
          <w:ilvl w:val="0"/>
          <w:numId w:val="1"/>
        </w:numPr>
        <w:rPr>
          <w:bCs/>
          <w:szCs w:val="24"/>
        </w:rPr>
      </w:pPr>
      <w:r>
        <w:rPr>
          <w:bCs/>
          <w:szCs w:val="24"/>
        </w:rPr>
        <w:t>Cross-training</w:t>
      </w:r>
      <w:r w:rsidR="00B87359" w:rsidRPr="00B87359">
        <w:rPr>
          <w:bCs/>
          <w:szCs w:val="24"/>
        </w:rPr>
        <w:t xml:space="preserve"> programs should be driven by a business need; don’t do it just to do it</w:t>
      </w:r>
    </w:p>
    <w:p w14:paraId="741AC7AE" w14:textId="1F3315DE" w:rsidR="00B87359" w:rsidRPr="00B87359" w:rsidRDefault="00111147" w:rsidP="00B87359">
      <w:pPr>
        <w:pStyle w:val="ListParagraph"/>
        <w:numPr>
          <w:ilvl w:val="0"/>
          <w:numId w:val="1"/>
        </w:numPr>
        <w:rPr>
          <w:bCs/>
          <w:i/>
          <w:szCs w:val="24"/>
        </w:rPr>
      </w:pPr>
      <w:r>
        <w:rPr>
          <w:bCs/>
          <w:szCs w:val="24"/>
        </w:rPr>
        <w:t>Cross-training</w:t>
      </w:r>
      <w:r w:rsidR="00B87359" w:rsidRPr="00B87359">
        <w:rPr>
          <w:bCs/>
          <w:szCs w:val="24"/>
        </w:rPr>
        <w:t xml:space="preserve"> leverages organizational talent.</w:t>
      </w:r>
      <w:r w:rsidR="00B87359" w:rsidRPr="00B87359">
        <w:rPr>
          <w:rFonts w:ascii="Arial" w:eastAsiaTheme="minorEastAsia" w:hAnsi="Arial" w:cs="Arial"/>
          <w:color w:val="000000" w:themeColor="text1"/>
          <w:kern w:val="24"/>
          <w:sz w:val="54"/>
          <w:szCs w:val="54"/>
        </w:rPr>
        <w:t xml:space="preserve"> </w:t>
      </w:r>
      <w:r w:rsidR="00B87359" w:rsidRPr="00B87359">
        <w:rPr>
          <w:bCs/>
          <w:szCs w:val="24"/>
        </w:rPr>
        <w:t>Business cases vary but if they are clearly designed at onset, it will be easier to develop &amp; implement performance measures.</w:t>
      </w:r>
    </w:p>
    <w:p w14:paraId="268E01CB" w14:textId="4B0E7875" w:rsidR="002F452D" w:rsidRPr="0019397A" w:rsidRDefault="002F452D" w:rsidP="00473A50">
      <w:pPr>
        <w:pStyle w:val="Heading2"/>
      </w:pPr>
      <w:r>
        <w:t>Recommendations</w:t>
      </w:r>
    </w:p>
    <w:p w14:paraId="200C79AF" w14:textId="668F123C" w:rsidR="00696710" w:rsidRPr="00696710" w:rsidRDefault="00696710" w:rsidP="00696710">
      <w:bookmarkStart w:id="7" w:name="_Toc375252347"/>
      <w:r>
        <w:t>The scan team analyzed its finding and conclusions and developed the following recommendations:</w:t>
      </w:r>
    </w:p>
    <w:p w14:paraId="6B846519" w14:textId="49BC40EA" w:rsidR="006E322E" w:rsidRDefault="006E322E" w:rsidP="00C114D1">
      <w:pPr>
        <w:pStyle w:val="ListParagraph"/>
        <w:numPr>
          <w:ilvl w:val="0"/>
          <w:numId w:val="6"/>
        </w:numPr>
      </w:pPr>
      <w:r w:rsidRPr="006E322E">
        <w:t>Consider informal cross training options.</w:t>
      </w:r>
    </w:p>
    <w:p w14:paraId="2A939103" w14:textId="169A8A31" w:rsidR="00C974AB" w:rsidRDefault="00C974AB" w:rsidP="00C114D1">
      <w:pPr>
        <w:pStyle w:val="ListParagraph"/>
        <w:numPr>
          <w:ilvl w:val="0"/>
          <w:numId w:val="6"/>
        </w:numPr>
      </w:pPr>
      <w:r>
        <w:t>Select m</w:t>
      </w:r>
      <w:r w:rsidR="006E322E" w:rsidRPr="006E322E">
        <w:t xml:space="preserve">entors or coaches </w:t>
      </w:r>
      <w:r>
        <w:t>who will be used in cross-training programs carefully. Once selected provide training to ensure they have the necessary knowledge to serve as mentors or coaches.</w:t>
      </w:r>
    </w:p>
    <w:p w14:paraId="41B444A8" w14:textId="77777777" w:rsidR="00C974AB" w:rsidRDefault="00C974AB" w:rsidP="00C114D1">
      <w:pPr>
        <w:pStyle w:val="ListParagraph"/>
        <w:numPr>
          <w:ilvl w:val="0"/>
          <w:numId w:val="6"/>
        </w:numPr>
      </w:pPr>
      <w:r>
        <w:t>Seek out informal cross-training initiatives, recognize that they exist, offer support. Do not however intervene.</w:t>
      </w:r>
    </w:p>
    <w:p w14:paraId="511782A7" w14:textId="3BBAA61E" w:rsidR="006E322E" w:rsidRDefault="006E322E" w:rsidP="00C114D1">
      <w:pPr>
        <w:pStyle w:val="ListParagraph"/>
        <w:numPr>
          <w:ilvl w:val="0"/>
          <w:numId w:val="6"/>
        </w:numPr>
      </w:pPr>
      <w:r w:rsidRPr="006E322E">
        <w:t>Agencies should document/recognize cross training that is occurring</w:t>
      </w:r>
    </w:p>
    <w:p w14:paraId="51581706" w14:textId="77777777" w:rsidR="00747482" w:rsidRPr="006E322E" w:rsidRDefault="00747482" w:rsidP="00C114D1">
      <w:pPr>
        <w:pStyle w:val="ListParagraph"/>
        <w:numPr>
          <w:ilvl w:val="0"/>
          <w:numId w:val="6"/>
        </w:numPr>
      </w:pPr>
      <w:r w:rsidRPr="006E322E">
        <w:t>Develop performance metrics to show the value of these programs.</w:t>
      </w:r>
    </w:p>
    <w:p w14:paraId="408C2F39" w14:textId="74FBB0CE" w:rsidR="00A9712F" w:rsidRPr="00747482" w:rsidRDefault="0072661D" w:rsidP="00C114D1">
      <w:pPr>
        <w:pStyle w:val="ListParagraph"/>
        <w:numPr>
          <w:ilvl w:val="0"/>
          <w:numId w:val="6"/>
        </w:numPr>
      </w:pPr>
      <w:r w:rsidRPr="00747482">
        <w:t>Embrace generational diversity . . . Not as the problem to be solved, but as part of the solution</w:t>
      </w:r>
      <w:r w:rsidR="006C5F3A">
        <w:t>,</w:t>
      </w:r>
      <w:r w:rsidRPr="00747482">
        <w:t xml:space="preserve"> aka knowledge transfer (both directions) &amp; partnership. </w:t>
      </w:r>
    </w:p>
    <w:p w14:paraId="5CFC8329" w14:textId="41142CC5" w:rsidR="00A9712F" w:rsidRPr="00747482" w:rsidRDefault="0072661D" w:rsidP="00C114D1">
      <w:pPr>
        <w:pStyle w:val="ListParagraph"/>
        <w:numPr>
          <w:ilvl w:val="0"/>
          <w:numId w:val="6"/>
        </w:numPr>
      </w:pPr>
      <w:r w:rsidRPr="00747482">
        <w:t>Let informal remain informal and recognize the value: make sure DOTs don’t try to formalize as they delve into these</w:t>
      </w:r>
      <w:r w:rsidR="006C5F3A">
        <w:t xml:space="preserve"> – u</w:t>
      </w:r>
      <w:r w:rsidRPr="00747482">
        <w:t xml:space="preserve">sually they are effective because they are informal. </w:t>
      </w:r>
    </w:p>
    <w:p w14:paraId="5E40937C" w14:textId="41811E29" w:rsidR="00A9712F" w:rsidRPr="00747482" w:rsidRDefault="0072661D" w:rsidP="00C114D1">
      <w:pPr>
        <w:pStyle w:val="ListParagraph"/>
        <w:numPr>
          <w:ilvl w:val="0"/>
          <w:numId w:val="6"/>
        </w:numPr>
      </w:pPr>
      <w:r w:rsidRPr="00747482">
        <w:t xml:space="preserve">Evaluate </w:t>
      </w:r>
      <w:r w:rsidR="00C974AB">
        <w:t xml:space="preserve">cross-training programs periodically to determine </w:t>
      </w:r>
      <w:r w:rsidR="006C5F3A">
        <w:t>if</w:t>
      </w:r>
      <w:r w:rsidR="006C5F3A" w:rsidRPr="00747482">
        <w:t xml:space="preserve"> </w:t>
      </w:r>
      <w:r w:rsidR="00C974AB">
        <w:t>the</w:t>
      </w:r>
      <w:r w:rsidR="006C5F3A">
        <w:t>y meet</w:t>
      </w:r>
      <w:r w:rsidR="00C974AB">
        <w:t xml:space="preserve"> the needs of the department-</w:t>
      </w:r>
      <w:r w:rsidRPr="00747482">
        <w:t xml:space="preserve">rework details if necessary </w:t>
      </w:r>
    </w:p>
    <w:p w14:paraId="6E66E2D9" w14:textId="77777777" w:rsidR="00A9712F" w:rsidRPr="00747482" w:rsidRDefault="0072661D" w:rsidP="00C114D1">
      <w:pPr>
        <w:pStyle w:val="ListParagraph"/>
        <w:numPr>
          <w:ilvl w:val="0"/>
          <w:numId w:val="6"/>
        </w:numPr>
      </w:pPr>
      <w:r w:rsidRPr="00747482">
        <w:t>Align cross training programs with organizational mission, vision, goals, and needs</w:t>
      </w:r>
    </w:p>
    <w:p w14:paraId="519B274E" w14:textId="77777777" w:rsidR="00747482" w:rsidRDefault="00747482" w:rsidP="00C974AB">
      <w:pPr>
        <w:pStyle w:val="ListParagraph"/>
      </w:pPr>
    </w:p>
    <w:p w14:paraId="56132AFF" w14:textId="116ED9B9" w:rsidR="00696710" w:rsidRDefault="00696710" w:rsidP="00696710">
      <w:r>
        <w:t xml:space="preserve">This scan is the first formal attempt to identify the extent </w:t>
      </w:r>
      <w:r w:rsidR="006C5F3A">
        <w:t xml:space="preserve">to which </w:t>
      </w:r>
      <w:r>
        <w:t xml:space="preserve">state DOTs are using cross-training to address the challenges of a quickly changing </w:t>
      </w:r>
      <w:r w:rsidR="007E2849">
        <w:t xml:space="preserve">transportation work place. State DOTS would benefit from an expanded investigation of cross training. </w:t>
      </w:r>
    </w:p>
    <w:p w14:paraId="3FC0E8DC" w14:textId="3927B31C" w:rsidR="007E2849" w:rsidRPr="006E322E" w:rsidRDefault="007E2849" w:rsidP="00696710">
      <w:r>
        <w:t>Initially the scan team had not solidified its definition of cross-training. It became apparent from the states’ presentations that job rotations, OJT and job shadowing all fall under the umbrella of cross-training. DOTs would benefit from a survey of their membership to determine the existence of other DOTs that are operating OJT, job shadowing or rotation programs.</w:t>
      </w:r>
    </w:p>
    <w:p w14:paraId="01C67C1C" w14:textId="515D8D62" w:rsidR="00AA042F" w:rsidRPr="0019397A" w:rsidRDefault="000C0174" w:rsidP="00D03E8B">
      <w:pPr>
        <w:pStyle w:val="Heading1"/>
      </w:pPr>
      <w:r>
        <w:t>Disseminati</w:t>
      </w:r>
      <w:r w:rsidR="008243D1">
        <w:t>on</w:t>
      </w:r>
      <w:r w:rsidR="00AA042F">
        <w:t xml:space="preserve"> Actions</w:t>
      </w:r>
      <w:bookmarkEnd w:id="7"/>
    </w:p>
    <w:p w14:paraId="6626D7A1" w14:textId="7A237382" w:rsidR="00C4674A" w:rsidRDefault="00C4674A" w:rsidP="00C4674A">
      <w:pPr>
        <w:spacing w:before="120" w:after="120"/>
        <w:rPr>
          <w:szCs w:val="24"/>
        </w:rPr>
      </w:pPr>
      <w:r>
        <w:rPr>
          <w:szCs w:val="24"/>
        </w:rPr>
        <w:t xml:space="preserve">The scan team identified a number of specific actions for moving forward on recommendations for disseminating results of the scan.  These actions are </w:t>
      </w:r>
      <w:r w:rsidR="001269D5">
        <w:rPr>
          <w:szCs w:val="24"/>
        </w:rPr>
        <w:t>summarized below, though it should be noted that many are still being discussed and refined.</w:t>
      </w:r>
    </w:p>
    <w:p w14:paraId="76B770E8" w14:textId="2CDB54FA" w:rsidR="00C4674A" w:rsidRPr="000C0174" w:rsidRDefault="00C94A5E" w:rsidP="000C0174">
      <w:pPr>
        <w:pStyle w:val="Heading2"/>
      </w:pPr>
      <w:r w:rsidRPr="000C0174">
        <w:t>Presentations</w:t>
      </w:r>
    </w:p>
    <w:p w14:paraId="7126EE44" w14:textId="570C76CC" w:rsidR="00F02EFB" w:rsidRPr="00F02EFB" w:rsidRDefault="00F02EFB" w:rsidP="00F02EFB">
      <w:pPr>
        <w:pStyle w:val="Heading3"/>
      </w:pPr>
      <w:r>
        <w:t>TRB</w:t>
      </w:r>
    </w:p>
    <w:p w14:paraId="0AB533B4" w14:textId="77777777" w:rsidR="00F02EFB" w:rsidRPr="00145F4D" w:rsidRDefault="00F02EFB" w:rsidP="00687BF3">
      <w:pPr>
        <w:pStyle w:val="ListParagraph"/>
        <w:numPr>
          <w:ilvl w:val="0"/>
          <w:numId w:val="1"/>
        </w:numPr>
        <w:rPr>
          <w:sz w:val="22"/>
          <w:szCs w:val="24"/>
        </w:rPr>
      </w:pPr>
      <w:r w:rsidRPr="00145F4D">
        <w:rPr>
          <w:sz w:val="22"/>
          <w:szCs w:val="24"/>
        </w:rPr>
        <w:t>TRB</w:t>
      </w:r>
      <w:r w:rsidR="00C94A5E" w:rsidRPr="00145F4D">
        <w:rPr>
          <w:sz w:val="22"/>
          <w:szCs w:val="24"/>
        </w:rPr>
        <w:t xml:space="preserve"> Annual Meeting</w:t>
      </w:r>
    </w:p>
    <w:p w14:paraId="1978721C" w14:textId="6E99C7E0" w:rsidR="00F02EFB" w:rsidRPr="000C0174" w:rsidRDefault="000C0174" w:rsidP="00687BF3">
      <w:pPr>
        <w:pStyle w:val="ListParagraph"/>
        <w:numPr>
          <w:ilvl w:val="1"/>
          <w:numId w:val="1"/>
        </w:numPr>
        <w:rPr>
          <w:sz w:val="22"/>
          <w:szCs w:val="24"/>
        </w:rPr>
      </w:pPr>
      <w:r>
        <w:t>Education and Training Committee</w:t>
      </w:r>
    </w:p>
    <w:p w14:paraId="5577C3A7" w14:textId="1C95DB9B" w:rsidR="000C0174" w:rsidRDefault="000C0174" w:rsidP="00687BF3">
      <w:pPr>
        <w:pStyle w:val="ListParagraph"/>
        <w:numPr>
          <w:ilvl w:val="1"/>
          <w:numId w:val="1"/>
        </w:numPr>
        <w:rPr>
          <w:sz w:val="22"/>
          <w:szCs w:val="24"/>
        </w:rPr>
      </w:pPr>
      <w:r>
        <w:t>Knowledge Management Task Force</w:t>
      </w:r>
    </w:p>
    <w:p w14:paraId="6E60E9B0" w14:textId="302EE438" w:rsidR="00F02EFB" w:rsidRPr="00F02EFB" w:rsidRDefault="00F02EFB" w:rsidP="00F02EFB">
      <w:pPr>
        <w:pStyle w:val="Heading3"/>
      </w:pPr>
      <w:r>
        <w:t>AASHTO</w:t>
      </w:r>
    </w:p>
    <w:p w14:paraId="45C5176D" w14:textId="577558CE" w:rsidR="003D7292" w:rsidRDefault="003D7292" w:rsidP="003D7292">
      <w:pPr>
        <w:pStyle w:val="ListParagraph"/>
        <w:numPr>
          <w:ilvl w:val="0"/>
          <w:numId w:val="1"/>
        </w:numPr>
        <w:rPr>
          <w:sz w:val="22"/>
          <w:szCs w:val="24"/>
        </w:rPr>
      </w:pPr>
      <w:r>
        <w:rPr>
          <w:sz w:val="22"/>
          <w:szCs w:val="24"/>
        </w:rPr>
        <w:t>AASHTO Annual Meeting (</w:t>
      </w:r>
      <w:r w:rsidRPr="003D7292">
        <w:rPr>
          <w:sz w:val="22"/>
          <w:szCs w:val="24"/>
        </w:rPr>
        <w:t>November 2016, Boston</w:t>
      </w:r>
      <w:r>
        <w:rPr>
          <w:sz w:val="22"/>
          <w:szCs w:val="24"/>
        </w:rPr>
        <w:t>)</w:t>
      </w:r>
    </w:p>
    <w:p w14:paraId="54E1AC2F" w14:textId="2EC8682A" w:rsidR="003D7292" w:rsidRDefault="003D7292" w:rsidP="003D7292">
      <w:pPr>
        <w:pStyle w:val="ListParagraph"/>
        <w:numPr>
          <w:ilvl w:val="1"/>
          <w:numId w:val="1"/>
        </w:numPr>
        <w:rPr>
          <w:sz w:val="22"/>
          <w:szCs w:val="24"/>
        </w:rPr>
      </w:pPr>
      <w:r w:rsidRPr="003D7292">
        <w:rPr>
          <w:sz w:val="22"/>
          <w:szCs w:val="24"/>
        </w:rPr>
        <w:t>Lead team member</w:t>
      </w:r>
      <w:r>
        <w:rPr>
          <w:sz w:val="22"/>
          <w:szCs w:val="24"/>
        </w:rPr>
        <w:t xml:space="preserve">s – Lee Wilkinson/Vicki </w:t>
      </w:r>
      <w:r w:rsidR="00D36F05">
        <w:rPr>
          <w:sz w:val="22"/>
          <w:szCs w:val="24"/>
        </w:rPr>
        <w:t>Arpin</w:t>
      </w:r>
    </w:p>
    <w:p w14:paraId="11F60E4B" w14:textId="05B38F2B" w:rsidR="00F02EFB" w:rsidRDefault="00F02EFB" w:rsidP="00687BF3">
      <w:pPr>
        <w:pStyle w:val="ListParagraph"/>
        <w:numPr>
          <w:ilvl w:val="0"/>
          <w:numId w:val="1"/>
        </w:numPr>
        <w:rPr>
          <w:sz w:val="22"/>
          <w:szCs w:val="24"/>
        </w:rPr>
      </w:pPr>
      <w:r>
        <w:rPr>
          <w:sz w:val="22"/>
          <w:szCs w:val="24"/>
        </w:rPr>
        <w:t xml:space="preserve">AASHTO Annual </w:t>
      </w:r>
      <w:r w:rsidR="00A261F7">
        <w:rPr>
          <w:sz w:val="22"/>
          <w:szCs w:val="24"/>
        </w:rPr>
        <w:t>S</w:t>
      </w:r>
      <w:r w:rsidR="00094B76">
        <w:rPr>
          <w:sz w:val="22"/>
          <w:szCs w:val="24"/>
        </w:rPr>
        <w:t xml:space="preserve">ubcommittee </w:t>
      </w:r>
      <w:r w:rsidR="00A261F7">
        <w:rPr>
          <w:sz w:val="22"/>
          <w:szCs w:val="24"/>
        </w:rPr>
        <w:t xml:space="preserve">on HR </w:t>
      </w:r>
      <w:r>
        <w:rPr>
          <w:sz w:val="22"/>
          <w:szCs w:val="24"/>
        </w:rPr>
        <w:t>Meeting (</w:t>
      </w:r>
      <w:r w:rsidR="00094B76">
        <w:rPr>
          <w:sz w:val="22"/>
          <w:szCs w:val="24"/>
        </w:rPr>
        <w:t>May 2015</w:t>
      </w:r>
      <w:r>
        <w:rPr>
          <w:sz w:val="22"/>
          <w:szCs w:val="24"/>
        </w:rPr>
        <w:t>)</w:t>
      </w:r>
    </w:p>
    <w:p w14:paraId="305C08A0" w14:textId="31F426F9" w:rsidR="005076E6" w:rsidRDefault="003D7292" w:rsidP="00687BF3">
      <w:pPr>
        <w:pStyle w:val="ListParagraph"/>
        <w:numPr>
          <w:ilvl w:val="1"/>
          <w:numId w:val="1"/>
        </w:numPr>
        <w:rPr>
          <w:sz w:val="22"/>
          <w:szCs w:val="24"/>
        </w:rPr>
      </w:pPr>
      <w:r>
        <w:rPr>
          <w:sz w:val="22"/>
          <w:szCs w:val="24"/>
        </w:rPr>
        <w:t xml:space="preserve">Lead team member: </w:t>
      </w:r>
      <w:r w:rsidR="00A261F7">
        <w:rPr>
          <w:sz w:val="22"/>
          <w:szCs w:val="24"/>
        </w:rPr>
        <w:t xml:space="preserve">Amanda Holland, Chair to speak </w:t>
      </w:r>
      <w:r w:rsidR="005076E6">
        <w:rPr>
          <w:sz w:val="22"/>
          <w:szCs w:val="24"/>
        </w:rPr>
        <w:t xml:space="preserve">about </w:t>
      </w:r>
      <w:r w:rsidR="00111147">
        <w:rPr>
          <w:sz w:val="22"/>
          <w:szCs w:val="24"/>
        </w:rPr>
        <w:t>cross-training</w:t>
      </w:r>
    </w:p>
    <w:p w14:paraId="0D58C459" w14:textId="5F0BF804" w:rsidR="00A261F7" w:rsidRDefault="00A261F7" w:rsidP="00A261F7">
      <w:pPr>
        <w:pStyle w:val="ListParagraph"/>
        <w:numPr>
          <w:ilvl w:val="0"/>
          <w:numId w:val="1"/>
        </w:numPr>
        <w:rPr>
          <w:sz w:val="22"/>
          <w:szCs w:val="24"/>
        </w:rPr>
      </w:pPr>
      <w:r>
        <w:rPr>
          <w:sz w:val="22"/>
          <w:szCs w:val="24"/>
        </w:rPr>
        <w:t>AASHTO Annual Standing Committee on Finance Meeting (September 2015)</w:t>
      </w:r>
    </w:p>
    <w:p w14:paraId="695AF465" w14:textId="128E1678" w:rsidR="003D7292" w:rsidRDefault="003D7292" w:rsidP="003D7292">
      <w:pPr>
        <w:pStyle w:val="ListParagraph"/>
        <w:numPr>
          <w:ilvl w:val="1"/>
          <w:numId w:val="1"/>
        </w:numPr>
        <w:rPr>
          <w:sz w:val="22"/>
          <w:szCs w:val="24"/>
        </w:rPr>
      </w:pPr>
      <w:r>
        <w:rPr>
          <w:sz w:val="22"/>
          <w:szCs w:val="24"/>
        </w:rPr>
        <w:t>Lead team member:</w:t>
      </w:r>
      <w:r w:rsidR="007A006A">
        <w:rPr>
          <w:sz w:val="22"/>
          <w:szCs w:val="24"/>
        </w:rPr>
        <w:t xml:space="preserve"> Lee Wilkinson</w:t>
      </w:r>
    </w:p>
    <w:p w14:paraId="6CFA0251" w14:textId="0005D694" w:rsidR="00A261F7" w:rsidRDefault="00A261F7" w:rsidP="00A261F7">
      <w:pPr>
        <w:pStyle w:val="ListParagraph"/>
        <w:numPr>
          <w:ilvl w:val="0"/>
          <w:numId w:val="1"/>
        </w:numPr>
        <w:rPr>
          <w:sz w:val="22"/>
          <w:szCs w:val="24"/>
        </w:rPr>
      </w:pPr>
      <w:r>
        <w:rPr>
          <w:sz w:val="22"/>
          <w:szCs w:val="24"/>
        </w:rPr>
        <w:t xml:space="preserve">AASHTO Annual </w:t>
      </w:r>
      <w:r w:rsidRPr="00A261F7">
        <w:rPr>
          <w:sz w:val="22"/>
          <w:szCs w:val="24"/>
        </w:rPr>
        <w:t xml:space="preserve">Standing Committee on Highways </w:t>
      </w:r>
      <w:r>
        <w:rPr>
          <w:sz w:val="22"/>
          <w:szCs w:val="24"/>
        </w:rPr>
        <w:t>Meeting</w:t>
      </w:r>
    </w:p>
    <w:p w14:paraId="22CFE1CC" w14:textId="69C8DEBF" w:rsidR="003D7292" w:rsidRDefault="003D7292" w:rsidP="003D7292">
      <w:pPr>
        <w:pStyle w:val="ListParagraph"/>
        <w:numPr>
          <w:ilvl w:val="1"/>
          <w:numId w:val="1"/>
        </w:numPr>
        <w:rPr>
          <w:sz w:val="22"/>
          <w:szCs w:val="24"/>
        </w:rPr>
      </w:pPr>
      <w:r>
        <w:rPr>
          <w:sz w:val="22"/>
          <w:szCs w:val="24"/>
        </w:rPr>
        <w:t>Lead team member:</w:t>
      </w:r>
    </w:p>
    <w:p w14:paraId="76A0F70C" w14:textId="21FFF4C0" w:rsidR="00A261F7" w:rsidRPr="003D7292" w:rsidRDefault="00A261F7" w:rsidP="00481ADF">
      <w:pPr>
        <w:pStyle w:val="ListParagraph"/>
        <w:numPr>
          <w:ilvl w:val="0"/>
          <w:numId w:val="1"/>
        </w:numPr>
        <w:rPr>
          <w:sz w:val="22"/>
          <w:szCs w:val="24"/>
        </w:rPr>
      </w:pPr>
      <w:r>
        <w:t>AASHTO Annual Standing Committee on Maintenance (July 2015)</w:t>
      </w:r>
    </w:p>
    <w:p w14:paraId="18AF49A4" w14:textId="17A8E77B" w:rsidR="003D7292" w:rsidRPr="00A261F7" w:rsidRDefault="003D7292" w:rsidP="003D7292">
      <w:pPr>
        <w:pStyle w:val="ListParagraph"/>
        <w:numPr>
          <w:ilvl w:val="1"/>
          <w:numId w:val="1"/>
        </w:numPr>
        <w:rPr>
          <w:sz w:val="22"/>
          <w:szCs w:val="24"/>
        </w:rPr>
      </w:pPr>
      <w:r>
        <w:rPr>
          <w:sz w:val="22"/>
          <w:szCs w:val="24"/>
        </w:rPr>
        <w:t>Lead team member:</w:t>
      </w:r>
    </w:p>
    <w:p w14:paraId="14773315" w14:textId="18328EE8" w:rsidR="00F02EFB" w:rsidRPr="00A261F7" w:rsidRDefault="00F02EFB" w:rsidP="00481ADF">
      <w:pPr>
        <w:pStyle w:val="ListParagraph"/>
        <w:numPr>
          <w:ilvl w:val="0"/>
          <w:numId w:val="1"/>
        </w:numPr>
        <w:rPr>
          <w:sz w:val="22"/>
          <w:szCs w:val="24"/>
        </w:rPr>
      </w:pPr>
      <w:r w:rsidRPr="00A261F7">
        <w:rPr>
          <w:sz w:val="22"/>
          <w:szCs w:val="24"/>
        </w:rPr>
        <w:t>R</w:t>
      </w:r>
      <w:r w:rsidR="00C94A5E" w:rsidRPr="00A261F7">
        <w:rPr>
          <w:sz w:val="22"/>
          <w:szCs w:val="24"/>
        </w:rPr>
        <w:t>egional AASHTO meetings</w:t>
      </w:r>
      <w:r w:rsidRPr="00A261F7">
        <w:rPr>
          <w:sz w:val="22"/>
          <w:szCs w:val="24"/>
        </w:rPr>
        <w:t xml:space="preserve"> (Summer, 2014)</w:t>
      </w:r>
    </w:p>
    <w:p w14:paraId="75701A46" w14:textId="77777777" w:rsidR="003D7292" w:rsidRDefault="005076E6" w:rsidP="00687BF3">
      <w:pPr>
        <w:pStyle w:val="ListParagraph"/>
        <w:numPr>
          <w:ilvl w:val="1"/>
          <w:numId w:val="1"/>
        </w:numPr>
        <w:rPr>
          <w:sz w:val="22"/>
          <w:szCs w:val="24"/>
        </w:rPr>
      </w:pPr>
      <w:r>
        <w:rPr>
          <w:sz w:val="22"/>
          <w:szCs w:val="24"/>
        </w:rPr>
        <w:t xml:space="preserve">WASHTO (July </w:t>
      </w:r>
      <w:r w:rsidR="00A261F7">
        <w:rPr>
          <w:sz w:val="22"/>
          <w:szCs w:val="24"/>
        </w:rPr>
        <w:t xml:space="preserve">19-22, </w:t>
      </w:r>
      <w:r>
        <w:rPr>
          <w:sz w:val="22"/>
          <w:szCs w:val="24"/>
        </w:rPr>
        <w:t>201</w:t>
      </w:r>
      <w:r w:rsidR="00A261F7">
        <w:rPr>
          <w:sz w:val="22"/>
          <w:szCs w:val="24"/>
        </w:rPr>
        <w:t>5</w:t>
      </w:r>
      <w:r w:rsidR="003D7292">
        <w:rPr>
          <w:sz w:val="22"/>
          <w:szCs w:val="24"/>
        </w:rPr>
        <w:t xml:space="preserve">, </w:t>
      </w:r>
      <w:r w:rsidR="00A261F7">
        <w:rPr>
          <w:sz w:val="22"/>
          <w:szCs w:val="24"/>
        </w:rPr>
        <w:t>Boise</w:t>
      </w:r>
      <w:r>
        <w:rPr>
          <w:sz w:val="22"/>
          <w:szCs w:val="24"/>
        </w:rPr>
        <w:t>)</w:t>
      </w:r>
    </w:p>
    <w:p w14:paraId="5F1828D6" w14:textId="628560C5" w:rsidR="00F02EFB" w:rsidRPr="003D7292" w:rsidRDefault="003D7292" w:rsidP="003D7292">
      <w:pPr>
        <w:pStyle w:val="ListParagraph"/>
        <w:numPr>
          <w:ilvl w:val="2"/>
          <w:numId w:val="1"/>
        </w:numPr>
        <w:rPr>
          <w:sz w:val="22"/>
          <w:szCs w:val="24"/>
        </w:rPr>
      </w:pPr>
      <w:r w:rsidRPr="003D7292">
        <w:rPr>
          <w:sz w:val="22"/>
          <w:szCs w:val="24"/>
        </w:rPr>
        <w:t>Lead team member:</w:t>
      </w:r>
      <w:r>
        <w:rPr>
          <w:sz w:val="22"/>
          <w:szCs w:val="24"/>
        </w:rPr>
        <w:t xml:space="preserve"> Amanda Campbell, Chair</w:t>
      </w:r>
    </w:p>
    <w:p w14:paraId="7E851966" w14:textId="59F86904" w:rsidR="00F02EFB" w:rsidRDefault="00C94A5E" w:rsidP="00687BF3">
      <w:pPr>
        <w:pStyle w:val="ListParagraph"/>
        <w:numPr>
          <w:ilvl w:val="1"/>
          <w:numId w:val="1"/>
        </w:numPr>
        <w:rPr>
          <w:sz w:val="22"/>
          <w:szCs w:val="24"/>
        </w:rPr>
      </w:pPr>
      <w:r>
        <w:rPr>
          <w:sz w:val="22"/>
          <w:szCs w:val="24"/>
        </w:rPr>
        <w:t>MAASTO</w:t>
      </w:r>
      <w:r w:rsidR="005076E6">
        <w:rPr>
          <w:sz w:val="22"/>
          <w:szCs w:val="24"/>
        </w:rPr>
        <w:t xml:space="preserve"> (</w:t>
      </w:r>
      <w:r w:rsidR="00A261F7">
        <w:rPr>
          <w:sz w:val="22"/>
          <w:szCs w:val="24"/>
        </w:rPr>
        <w:t>August</w:t>
      </w:r>
      <w:r>
        <w:rPr>
          <w:sz w:val="22"/>
          <w:szCs w:val="24"/>
        </w:rPr>
        <w:t xml:space="preserve"> 201</w:t>
      </w:r>
      <w:r w:rsidR="00A261F7">
        <w:rPr>
          <w:sz w:val="22"/>
          <w:szCs w:val="24"/>
        </w:rPr>
        <w:t>5</w:t>
      </w:r>
      <w:r>
        <w:rPr>
          <w:sz w:val="22"/>
          <w:szCs w:val="24"/>
        </w:rPr>
        <w:t>)</w:t>
      </w:r>
    </w:p>
    <w:p w14:paraId="0C777EAB" w14:textId="110EBE22" w:rsidR="00C94A5E" w:rsidRDefault="005076E6" w:rsidP="00687BF3">
      <w:pPr>
        <w:pStyle w:val="ListParagraph"/>
        <w:numPr>
          <w:ilvl w:val="1"/>
          <w:numId w:val="1"/>
        </w:numPr>
        <w:rPr>
          <w:sz w:val="22"/>
          <w:szCs w:val="24"/>
        </w:rPr>
      </w:pPr>
      <w:r>
        <w:rPr>
          <w:sz w:val="22"/>
          <w:szCs w:val="24"/>
        </w:rPr>
        <w:t>NA</w:t>
      </w:r>
      <w:r w:rsidR="00C94A5E">
        <w:rPr>
          <w:sz w:val="22"/>
          <w:szCs w:val="24"/>
        </w:rPr>
        <w:t>STO (June 2014 -</w:t>
      </w:r>
      <w:r>
        <w:rPr>
          <w:sz w:val="22"/>
          <w:szCs w:val="24"/>
        </w:rPr>
        <w:t xml:space="preserve"> Portsmouth) </w:t>
      </w:r>
    </w:p>
    <w:p w14:paraId="18C6C6C6" w14:textId="1F7B3169" w:rsidR="00D6191F" w:rsidRPr="00C94A5E" w:rsidRDefault="00D6191F" w:rsidP="00D6191F">
      <w:pPr>
        <w:pStyle w:val="ListParagraph"/>
        <w:numPr>
          <w:ilvl w:val="0"/>
          <w:numId w:val="1"/>
        </w:numPr>
        <w:rPr>
          <w:sz w:val="22"/>
          <w:szCs w:val="24"/>
        </w:rPr>
      </w:pPr>
      <w:r>
        <w:t>AASHTO website - Workforce toolkit – Upload presentations, documents (Lead team member: Amanda Holland, Chair)</w:t>
      </w:r>
    </w:p>
    <w:p w14:paraId="19B3F1BF" w14:textId="49842354" w:rsidR="00B214E9" w:rsidRDefault="000C0174" w:rsidP="000C0174">
      <w:pPr>
        <w:pStyle w:val="Heading3"/>
      </w:pPr>
      <w:r>
        <w:t>DOT Executive Team Presentations</w:t>
      </w:r>
    </w:p>
    <w:p w14:paraId="574B15E2" w14:textId="77777777" w:rsidR="000C0174" w:rsidRPr="000C0174" w:rsidRDefault="000C0174" w:rsidP="000C0174">
      <w:pPr>
        <w:pStyle w:val="ListParagraph"/>
        <w:numPr>
          <w:ilvl w:val="0"/>
          <w:numId w:val="1"/>
        </w:numPr>
        <w:rPr>
          <w:sz w:val="22"/>
          <w:szCs w:val="24"/>
        </w:rPr>
      </w:pPr>
      <w:r w:rsidRPr="000C0174">
        <w:rPr>
          <w:sz w:val="22"/>
          <w:szCs w:val="24"/>
        </w:rPr>
        <w:t>Exec Team, CT DOT</w:t>
      </w:r>
    </w:p>
    <w:p w14:paraId="76936EF7" w14:textId="77777777" w:rsidR="000C0174" w:rsidRPr="000C0174" w:rsidRDefault="000C0174" w:rsidP="000C0174">
      <w:pPr>
        <w:pStyle w:val="ListParagraph"/>
        <w:numPr>
          <w:ilvl w:val="0"/>
          <w:numId w:val="1"/>
        </w:numPr>
        <w:rPr>
          <w:sz w:val="22"/>
          <w:szCs w:val="24"/>
        </w:rPr>
      </w:pPr>
      <w:r w:rsidRPr="000C0174">
        <w:rPr>
          <w:sz w:val="22"/>
          <w:szCs w:val="24"/>
        </w:rPr>
        <w:t>Exec Team, OR DOT</w:t>
      </w:r>
    </w:p>
    <w:p w14:paraId="11150134" w14:textId="77777777" w:rsidR="000C0174" w:rsidRPr="000C0174" w:rsidRDefault="000C0174" w:rsidP="000C0174">
      <w:pPr>
        <w:pStyle w:val="ListParagraph"/>
        <w:numPr>
          <w:ilvl w:val="0"/>
          <w:numId w:val="1"/>
        </w:numPr>
        <w:rPr>
          <w:sz w:val="22"/>
          <w:szCs w:val="24"/>
        </w:rPr>
      </w:pPr>
      <w:r w:rsidRPr="000C0174">
        <w:rPr>
          <w:sz w:val="22"/>
          <w:szCs w:val="24"/>
        </w:rPr>
        <w:t>Exec Team, AK DOT</w:t>
      </w:r>
    </w:p>
    <w:p w14:paraId="28D15BEC" w14:textId="77777777" w:rsidR="000C0174" w:rsidRPr="000C0174" w:rsidRDefault="000C0174" w:rsidP="000C0174">
      <w:pPr>
        <w:pStyle w:val="ListParagraph"/>
        <w:numPr>
          <w:ilvl w:val="0"/>
          <w:numId w:val="1"/>
        </w:numPr>
        <w:rPr>
          <w:sz w:val="22"/>
          <w:szCs w:val="24"/>
        </w:rPr>
      </w:pPr>
      <w:r w:rsidRPr="000C0174">
        <w:rPr>
          <w:sz w:val="22"/>
          <w:szCs w:val="24"/>
        </w:rPr>
        <w:t>Exec Team, IA DOT</w:t>
      </w:r>
    </w:p>
    <w:p w14:paraId="08CF7A74" w14:textId="02C03917" w:rsidR="000C0174" w:rsidRDefault="000C0174" w:rsidP="000C0174">
      <w:pPr>
        <w:pStyle w:val="ListParagraph"/>
        <w:numPr>
          <w:ilvl w:val="0"/>
          <w:numId w:val="1"/>
        </w:numPr>
        <w:rPr>
          <w:sz w:val="22"/>
          <w:szCs w:val="24"/>
        </w:rPr>
      </w:pPr>
      <w:r w:rsidRPr="000C0174">
        <w:rPr>
          <w:sz w:val="22"/>
          <w:szCs w:val="24"/>
        </w:rPr>
        <w:t>Exec Team, TN DOT</w:t>
      </w:r>
    </w:p>
    <w:p w14:paraId="589226FA" w14:textId="78D0DF2D" w:rsidR="000C0174" w:rsidRPr="000C0174" w:rsidRDefault="000C0174" w:rsidP="000C0174">
      <w:pPr>
        <w:pStyle w:val="ListParagraph"/>
        <w:numPr>
          <w:ilvl w:val="0"/>
          <w:numId w:val="1"/>
        </w:numPr>
        <w:rPr>
          <w:sz w:val="22"/>
          <w:szCs w:val="24"/>
        </w:rPr>
      </w:pPr>
      <w:r>
        <w:rPr>
          <w:sz w:val="22"/>
          <w:szCs w:val="24"/>
        </w:rPr>
        <w:t xml:space="preserve">Arizona DOT – informally with Commissioner </w:t>
      </w:r>
      <w:r>
        <w:t>John Halikowski</w:t>
      </w:r>
    </w:p>
    <w:p w14:paraId="1C4D5D2B" w14:textId="5EFBFA3C" w:rsidR="00F02EFB" w:rsidRPr="00F02EFB" w:rsidRDefault="00F02EFB" w:rsidP="00F02EFB">
      <w:pPr>
        <w:pStyle w:val="Heading3"/>
      </w:pPr>
      <w:r w:rsidRPr="00F02EFB">
        <w:t>Other</w:t>
      </w:r>
    </w:p>
    <w:p w14:paraId="3D1339D0" w14:textId="1B813690" w:rsidR="001269D5" w:rsidRDefault="001269D5" w:rsidP="00687BF3">
      <w:pPr>
        <w:pStyle w:val="ListParagraph"/>
        <w:numPr>
          <w:ilvl w:val="0"/>
          <w:numId w:val="1"/>
        </w:numPr>
        <w:rPr>
          <w:sz w:val="22"/>
          <w:szCs w:val="24"/>
        </w:rPr>
      </w:pPr>
      <w:r w:rsidRPr="00F02EFB">
        <w:rPr>
          <w:sz w:val="22"/>
          <w:szCs w:val="24"/>
        </w:rPr>
        <w:t>National Transportation Training Directors</w:t>
      </w:r>
      <w:r w:rsidR="003D7292">
        <w:rPr>
          <w:sz w:val="22"/>
          <w:szCs w:val="24"/>
        </w:rPr>
        <w:t xml:space="preserve"> M</w:t>
      </w:r>
      <w:r w:rsidR="00145F4D">
        <w:rPr>
          <w:sz w:val="22"/>
          <w:szCs w:val="24"/>
        </w:rPr>
        <w:t>eeting (</w:t>
      </w:r>
      <w:r w:rsidR="003D7292">
        <w:rPr>
          <w:sz w:val="22"/>
          <w:szCs w:val="24"/>
        </w:rPr>
        <w:t>October 2015, Salt Lake City, Lead team member: Rick Smith)</w:t>
      </w:r>
    </w:p>
    <w:p w14:paraId="4A1C57D9" w14:textId="0C187E22" w:rsidR="003D7292" w:rsidRPr="00F02EFB" w:rsidRDefault="003D7292" w:rsidP="003D7292">
      <w:pPr>
        <w:pStyle w:val="ListParagraph"/>
        <w:numPr>
          <w:ilvl w:val="0"/>
          <w:numId w:val="1"/>
        </w:numPr>
        <w:rPr>
          <w:sz w:val="22"/>
          <w:szCs w:val="24"/>
        </w:rPr>
      </w:pPr>
      <w:r w:rsidRPr="003D7292">
        <w:rPr>
          <w:sz w:val="22"/>
          <w:szCs w:val="24"/>
        </w:rPr>
        <w:t>International Public Managers Assoc</w:t>
      </w:r>
      <w:r>
        <w:rPr>
          <w:sz w:val="22"/>
          <w:szCs w:val="24"/>
        </w:rPr>
        <w:t xml:space="preserve">iation Meeting (April 2016, Lead team member: Vicki </w:t>
      </w:r>
      <w:r w:rsidR="00D36F05">
        <w:rPr>
          <w:sz w:val="22"/>
          <w:szCs w:val="24"/>
        </w:rPr>
        <w:t>Arpin</w:t>
      </w:r>
      <w:r>
        <w:rPr>
          <w:sz w:val="22"/>
          <w:szCs w:val="24"/>
        </w:rPr>
        <w:t>)</w:t>
      </w:r>
    </w:p>
    <w:p w14:paraId="20616CB2" w14:textId="1567A085" w:rsidR="003D7292" w:rsidRDefault="003D7292" w:rsidP="003D7292">
      <w:pPr>
        <w:pStyle w:val="ListParagraph"/>
        <w:numPr>
          <w:ilvl w:val="0"/>
          <w:numId w:val="1"/>
        </w:numPr>
        <w:rPr>
          <w:sz w:val="22"/>
          <w:szCs w:val="24"/>
        </w:rPr>
      </w:pPr>
      <w:r w:rsidRPr="003D7292">
        <w:rPr>
          <w:sz w:val="22"/>
          <w:szCs w:val="24"/>
        </w:rPr>
        <w:t>PACTRANS – UTC</w:t>
      </w:r>
      <w:r>
        <w:rPr>
          <w:sz w:val="22"/>
          <w:szCs w:val="24"/>
        </w:rPr>
        <w:t xml:space="preserve"> (</w:t>
      </w:r>
      <w:r>
        <w:t xml:space="preserve">Oct 16, 2015, </w:t>
      </w:r>
      <w:r w:rsidR="000C0174">
        <w:rPr>
          <w:sz w:val="22"/>
          <w:szCs w:val="24"/>
        </w:rPr>
        <w:t>Lead team member: Amanda Holland, Chair)</w:t>
      </w:r>
    </w:p>
    <w:p w14:paraId="0A148172" w14:textId="4CF22893" w:rsidR="001269D5" w:rsidRPr="000C0174" w:rsidRDefault="001269D5" w:rsidP="000C0174">
      <w:pPr>
        <w:pStyle w:val="Heading2"/>
      </w:pPr>
      <w:r w:rsidRPr="000C0174">
        <w:t>Webinars</w:t>
      </w:r>
    </w:p>
    <w:p w14:paraId="07DD3976" w14:textId="0A8FCD53" w:rsidR="001269D5" w:rsidRPr="00D36F05" w:rsidRDefault="00E748E2" w:rsidP="00687BF3">
      <w:pPr>
        <w:pStyle w:val="ListParagraph"/>
        <w:numPr>
          <w:ilvl w:val="0"/>
          <w:numId w:val="1"/>
        </w:numPr>
      </w:pPr>
      <w:r>
        <w:t>National Transportation Training Directors</w:t>
      </w:r>
      <w:r w:rsidR="00D6191F">
        <w:t xml:space="preserve"> (2015, </w:t>
      </w:r>
      <w:r w:rsidR="00D6191F">
        <w:rPr>
          <w:sz w:val="22"/>
          <w:szCs w:val="24"/>
        </w:rPr>
        <w:t>Lead team member: Rick Smith)</w:t>
      </w:r>
    </w:p>
    <w:p w14:paraId="3DF631F0" w14:textId="0D0BD6A3" w:rsidR="00D36F05" w:rsidRDefault="00D36F05" w:rsidP="00687BF3">
      <w:pPr>
        <w:pStyle w:val="ListParagraph"/>
        <w:numPr>
          <w:ilvl w:val="0"/>
          <w:numId w:val="1"/>
        </w:numPr>
      </w:pPr>
      <w:r>
        <w:t>TRB Webinar (or NHI) (</w:t>
      </w:r>
      <w:r>
        <w:rPr>
          <w:sz w:val="22"/>
          <w:szCs w:val="24"/>
        </w:rPr>
        <w:t>Lead team member: Amanda Holland, Chair)</w:t>
      </w:r>
    </w:p>
    <w:p w14:paraId="7DE47063" w14:textId="77777777" w:rsidR="00B214E9" w:rsidRDefault="00B214E9" w:rsidP="00B214E9">
      <w:pPr>
        <w:pStyle w:val="Heading2"/>
      </w:pPr>
      <w:r>
        <w:t>Articles</w:t>
      </w:r>
    </w:p>
    <w:p w14:paraId="4E959508" w14:textId="41502D27" w:rsidR="00B214E9" w:rsidRDefault="00B214E9" w:rsidP="00687BF3">
      <w:pPr>
        <w:pStyle w:val="ListParagraph"/>
        <w:numPr>
          <w:ilvl w:val="0"/>
          <w:numId w:val="1"/>
        </w:numPr>
      </w:pPr>
      <w:r>
        <w:t xml:space="preserve">Article on </w:t>
      </w:r>
      <w:r w:rsidR="00111147">
        <w:t>Cross-training</w:t>
      </w:r>
      <w:r w:rsidR="00D6191F">
        <w:t xml:space="preserve"> for Connecticut DOT Employee Newsletter </w:t>
      </w:r>
    </w:p>
    <w:p w14:paraId="6A3DC9AB" w14:textId="42C3A528" w:rsidR="00B214E9" w:rsidRDefault="00B214E9" w:rsidP="00687BF3">
      <w:pPr>
        <w:pStyle w:val="ListParagraph"/>
        <w:numPr>
          <w:ilvl w:val="0"/>
          <w:numId w:val="1"/>
        </w:numPr>
      </w:pPr>
      <w:r>
        <w:t xml:space="preserve">Article </w:t>
      </w:r>
      <w:r w:rsidR="00D6191F">
        <w:t xml:space="preserve">on </w:t>
      </w:r>
      <w:r w:rsidR="00111147">
        <w:t>Cross-training</w:t>
      </w:r>
      <w:r w:rsidR="00D6191F">
        <w:t xml:space="preserve"> for Oregon DOT Employee Newsletter</w:t>
      </w:r>
    </w:p>
    <w:p w14:paraId="77CBED98" w14:textId="36EF3679" w:rsidR="00D36F05" w:rsidRDefault="00D36F05" w:rsidP="00687BF3">
      <w:pPr>
        <w:pStyle w:val="ListParagraph"/>
        <w:numPr>
          <w:ilvl w:val="0"/>
          <w:numId w:val="1"/>
        </w:numPr>
      </w:pPr>
      <w:r>
        <w:t xml:space="preserve">Article on </w:t>
      </w:r>
      <w:r w:rsidR="00111147">
        <w:t>Cross-training</w:t>
      </w:r>
      <w:r>
        <w:t xml:space="preserve"> for Journals/Magazines i.e. Organizational Psychology, Society of Human Resources, </w:t>
      </w:r>
      <w:r w:rsidRPr="003D7292">
        <w:rPr>
          <w:sz w:val="22"/>
          <w:szCs w:val="24"/>
        </w:rPr>
        <w:t>International Public Managers Assoc</w:t>
      </w:r>
      <w:r>
        <w:rPr>
          <w:sz w:val="22"/>
          <w:szCs w:val="24"/>
        </w:rPr>
        <w:t>iation</w:t>
      </w:r>
    </w:p>
    <w:p w14:paraId="4C4F2201" w14:textId="3FB88378" w:rsidR="00B214E9" w:rsidRDefault="00B214E9" w:rsidP="00B214E9">
      <w:pPr>
        <w:pStyle w:val="Heading2"/>
      </w:pPr>
      <w:r>
        <w:t>Videos</w:t>
      </w:r>
    </w:p>
    <w:p w14:paraId="12D85C14" w14:textId="162CEF79" w:rsidR="00B214E9" w:rsidRPr="00D36F05" w:rsidRDefault="00111147" w:rsidP="00687BF3">
      <w:pPr>
        <w:pStyle w:val="ListParagraph"/>
        <w:numPr>
          <w:ilvl w:val="0"/>
          <w:numId w:val="1"/>
        </w:numPr>
      </w:pPr>
      <w:r>
        <w:t>Cross-training</w:t>
      </w:r>
      <w:r w:rsidR="00AC5610">
        <w:t>: DOT Case Studies (</w:t>
      </w:r>
      <w:r w:rsidR="00204997">
        <w:rPr>
          <w:sz w:val="22"/>
          <w:szCs w:val="24"/>
        </w:rPr>
        <w:t>Lead team member: Jane Lee</w:t>
      </w:r>
    </w:p>
    <w:p w14:paraId="3BE2C4B6" w14:textId="05A14188" w:rsidR="00D36F05" w:rsidRDefault="00D36F05" w:rsidP="00687BF3">
      <w:pPr>
        <w:pStyle w:val="ListParagraph"/>
        <w:numPr>
          <w:ilvl w:val="0"/>
          <w:numId w:val="1"/>
        </w:numPr>
      </w:pPr>
      <w:r>
        <w:t>YouTube video montage (VA video, commissioner-TN)</w:t>
      </w:r>
    </w:p>
    <w:p w14:paraId="35572A2E" w14:textId="711F2B2E" w:rsidR="00082AC5" w:rsidRDefault="00111147" w:rsidP="00082AC5">
      <w:pPr>
        <w:pStyle w:val="Heading2"/>
      </w:pPr>
      <w:r>
        <w:t>Cross-training</w:t>
      </w:r>
      <w:r w:rsidR="00082AC5">
        <w:t xml:space="preserve"> Resource Development/Research Initiatives</w:t>
      </w:r>
    </w:p>
    <w:p w14:paraId="3BF01880" w14:textId="083529FC" w:rsidR="00082AC5" w:rsidRDefault="00082AC5" w:rsidP="00687BF3">
      <w:pPr>
        <w:pStyle w:val="ListParagraph"/>
        <w:numPr>
          <w:ilvl w:val="0"/>
          <w:numId w:val="1"/>
        </w:numPr>
      </w:pPr>
      <w:r>
        <w:t>Develop case studies based on the scan presentations</w:t>
      </w:r>
      <w:r w:rsidR="00A83F3E">
        <w:t>.</w:t>
      </w:r>
    </w:p>
    <w:p w14:paraId="4A0E3158" w14:textId="4E9BF834" w:rsidR="00082AC5" w:rsidRDefault="00082AC5" w:rsidP="00687BF3">
      <w:pPr>
        <w:pStyle w:val="ListParagraph"/>
        <w:numPr>
          <w:ilvl w:val="0"/>
          <w:numId w:val="1"/>
        </w:numPr>
      </w:pPr>
      <w:r>
        <w:t xml:space="preserve">Scope and initiate a research effort to assess </w:t>
      </w:r>
      <w:r w:rsidR="00D36F05">
        <w:t>cost savings and increased</w:t>
      </w:r>
      <w:r>
        <w:t xml:space="preserve"> productivity </w:t>
      </w:r>
      <w:r w:rsidR="00D36F05">
        <w:t xml:space="preserve">resulting from </w:t>
      </w:r>
      <w:r w:rsidR="00111147">
        <w:t>cross-training</w:t>
      </w:r>
      <w:r w:rsidR="00A83F3E">
        <w:t>.</w:t>
      </w:r>
    </w:p>
    <w:p w14:paraId="7CE610F6" w14:textId="53D07F65" w:rsidR="00082AC5" w:rsidRDefault="00082AC5" w:rsidP="003865DE">
      <w:pPr>
        <w:pStyle w:val="ListParagraph"/>
      </w:pPr>
    </w:p>
    <w:p w14:paraId="62118E5A" w14:textId="77777777" w:rsidR="00E244B5" w:rsidRDefault="00E244B5">
      <w:pPr>
        <w:rPr>
          <w:rFonts w:ascii="Arial" w:eastAsiaTheme="majorEastAsia" w:hAnsi="Arial" w:cs="Arial"/>
          <w:b/>
          <w:bCs/>
          <w:color w:val="FFFFFF" w:themeColor="background1"/>
          <w:sz w:val="24"/>
          <w:szCs w:val="26"/>
        </w:rPr>
      </w:pPr>
      <w:r>
        <w:br w:type="page"/>
      </w:r>
    </w:p>
    <w:p w14:paraId="07872E0D" w14:textId="3C714FDC" w:rsidR="00A55FF5" w:rsidRDefault="007D33E5" w:rsidP="00D03E8B">
      <w:pPr>
        <w:pStyle w:val="Heading1"/>
      </w:pPr>
      <w:bookmarkStart w:id="8" w:name="_Toc375252348"/>
      <w:r>
        <w:t xml:space="preserve">Appendix A: </w:t>
      </w:r>
      <w:r w:rsidR="00CE1266">
        <w:t>Scan Team Members</w:t>
      </w:r>
      <w:bookmarkEnd w:id="8"/>
    </w:p>
    <w:p w14:paraId="5B7AD571" w14:textId="6D95B61B" w:rsidR="00325486" w:rsidRPr="00A55FF5" w:rsidRDefault="00325486" w:rsidP="00325486">
      <w:pPr>
        <w:spacing w:after="0"/>
      </w:pPr>
    </w:p>
    <w:p w14:paraId="3313DC4A" w14:textId="4CD52D2D" w:rsidR="00095CF6" w:rsidRPr="00AC44A4" w:rsidRDefault="00095CF6" w:rsidP="00095CF6">
      <w:pPr>
        <w:spacing w:after="0" w:line="240" w:lineRule="auto"/>
        <w:rPr>
          <w:rFonts w:ascii="Times New Roman" w:hAnsi="Times New Roman" w:cs="Times New Roman"/>
          <w:b/>
          <w:i/>
          <w:sz w:val="24"/>
          <w:szCs w:val="24"/>
        </w:rPr>
      </w:pPr>
      <w:r w:rsidRPr="00620164">
        <w:rPr>
          <w:rFonts w:ascii="Times New Roman" w:hAnsi="Times New Roman" w:cs="Times New Roman"/>
          <w:sz w:val="24"/>
          <w:szCs w:val="24"/>
        </w:rPr>
        <w:t xml:space="preserve">Amanda Holland </w:t>
      </w:r>
      <w:r w:rsidRPr="008E18FE">
        <w:rPr>
          <w:rFonts w:ascii="Times New Roman" w:hAnsi="Times New Roman" w:cs="Times New Roman"/>
          <w:b/>
          <w:i/>
          <w:sz w:val="24"/>
          <w:szCs w:val="24"/>
        </w:rPr>
        <w:t>–</w:t>
      </w:r>
      <w:r w:rsidR="00B76B4A">
        <w:rPr>
          <w:rFonts w:ascii="Times New Roman" w:hAnsi="Times New Roman" w:cs="Times New Roman"/>
          <w:b/>
          <w:i/>
          <w:sz w:val="24"/>
          <w:szCs w:val="24"/>
        </w:rPr>
        <w:t xml:space="preserve"> </w:t>
      </w:r>
      <w:r w:rsidRPr="00AC44A4">
        <w:rPr>
          <w:rFonts w:ascii="Times New Roman" w:hAnsi="Times New Roman" w:cs="Times New Roman"/>
          <w:b/>
          <w:i/>
          <w:sz w:val="24"/>
          <w:szCs w:val="24"/>
        </w:rPr>
        <w:t>Chair</w:t>
      </w:r>
    </w:p>
    <w:p w14:paraId="1BF6D5D5"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Division Operations Manager</w:t>
      </w:r>
    </w:p>
    <w:p w14:paraId="677602C6"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Administrative Services Division</w:t>
      </w:r>
    </w:p>
    <w:p w14:paraId="35556130"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Alaska DOT&amp;PF</w:t>
      </w:r>
    </w:p>
    <w:p w14:paraId="56ECD81A" w14:textId="77777777" w:rsidR="00095CF6" w:rsidRPr="00620164" w:rsidRDefault="00095CF6" w:rsidP="00095CF6">
      <w:pPr>
        <w:spacing w:after="0" w:line="240" w:lineRule="auto"/>
        <w:rPr>
          <w:rFonts w:ascii="Times New Roman" w:hAnsi="Times New Roman" w:cs="Times New Roman"/>
          <w:sz w:val="24"/>
          <w:szCs w:val="24"/>
        </w:rPr>
      </w:pPr>
    </w:p>
    <w:p w14:paraId="572B3AA8" w14:textId="77777777" w:rsidR="00095CF6" w:rsidRPr="00620164" w:rsidRDefault="00095CF6" w:rsidP="00095CF6">
      <w:pPr>
        <w:spacing w:after="0" w:line="240" w:lineRule="auto"/>
        <w:rPr>
          <w:rFonts w:ascii="Times New Roman" w:hAnsi="Times New Roman" w:cs="Times New Roman"/>
          <w:sz w:val="24"/>
          <w:szCs w:val="24"/>
        </w:rPr>
      </w:pPr>
      <w:r w:rsidRPr="00B45A7F">
        <w:rPr>
          <w:rFonts w:ascii="Times New Roman" w:hAnsi="Times New Roman" w:cs="Times New Roman"/>
          <w:sz w:val="24"/>
          <w:szCs w:val="24"/>
        </w:rPr>
        <w:t>Olivia P. Alexander</w:t>
      </w:r>
    </w:p>
    <w:p w14:paraId="3076175F" w14:textId="77777777" w:rsidR="00095CF6" w:rsidRDefault="00095CF6" w:rsidP="00095CF6">
      <w:pPr>
        <w:spacing w:after="0" w:line="240" w:lineRule="auto"/>
        <w:rPr>
          <w:rFonts w:ascii="Times New Roman" w:hAnsi="Times New Roman" w:cs="Times New Roman"/>
          <w:sz w:val="24"/>
          <w:szCs w:val="24"/>
        </w:rPr>
      </w:pPr>
      <w:r w:rsidRPr="00B45A7F">
        <w:rPr>
          <w:rFonts w:ascii="Times New Roman" w:hAnsi="Times New Roman" w:cs="Times New Roman"/>
          <w:sz w:val="24"/>
          <w:szCs w:val="24"/>
        </w:rPr>
        <w:t>Team Leader, Supervisory and Leadership Team, Talent Development Division</w:t>
      </w:r>
    </w:p>
    <w:p w14:paraId="3D6B7745"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 xml:space="preserve">FHWA, Office of Human Resources </w:t>
      </w:r>
    </w:p>
    <w:p w14:paraId="5B53DF75" w14:textId="249A763F" w:rsidR="00095CF6" w:rsidRPr="00620164" w:rsidRDefault="00B76B4A" w:rsidP="00095CF6">
      <w:pPr>
        <w:spacing w:after="0" w:line="240" w:lineRule="auto"/>
        <w:rPr>
          <w:rFonts w:ascii="Times New Roman" w:hAnsi="Times New Roman" w:cs="Times New Roman"/>
          <w:sz w:val="24"/>
          <w:szCs w:val="24"/>
        </w:rPr>
      </w:pPr>
      <w:r>
        <w:rPr>
          <w:rFonts w:ascii="Times New Roman" w:hAnsi="Times New Roman" w:cs="Times New Roman"/>
          <w:bCs/>
          <w:sz w:val="24"/>
          <w:szCs w:val="24"/>
        </w:rPr>
        <w:br/>
      </w:r>
      <w:r w:rsidR="00095CF6" w:rsidRPr="00620164">
        <w:rPr>
          <w:rFonts w:ascii="Times New Roman" w:hAnsi="Times New Roman" w:cs="Times New Roman"/>
          <w:bCs/>
          <w:sz w:val="24"/>
          <w:szCs w:val="24"/>
        </w:rPr>
        <w:t>Anne “Vicki</w:t>
      </w:r>
      <w:r w:rsidR="00095CF6">
        <w:rPr>
          <w:rFonts w:ascii="Times New Roman" w:hAnsi="Times New Roman" w:cs="Times New Roman"/>
          <w:bCs/>
          <w:sz w:val="24"/>
          <w:szCs w:val="24"/>
        </w:rPr>
        <w:t>”</w:t>
      </w:r>
      <w:r w:rsidR="00095CF6" w:rsidRPr="00620164">
        <w:rPr>
          <w:rFonts w:ascii="Times New Roman" w:hAnsi="Times New Roman" w:cs="Times New Roman"/>
          <w:bCs/>
          <w:sz w:val="24"/>
          <w:szCs w:val="24"/>
        </w:rPr>
        <w:t xml:space="preserve"> Arpin</w:t>
      </w:r>
    </w:p>
    <w:p w14:paraId="3BB067E4"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Agency Human Resources Administrator</w:t>
      </w:r>
    </w:p>
    <w:p w14:paraId="798E6E3E"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Connecticut Department of Transportation</w:t>
      </w:r>
    </w:p>
    <w:p w14:paraId="7BC219C0" w14:textId="3BCF61F7" w:rsidR="00095CF6" w:rsidRPr="00E30E58" w:rsidRDefault="00095CF6" w:rsidP="00095CF6">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E30E58">
        <w:rPr>
          <w:rFonts w:ascii="Times New Roman" w:hAnsi="Times New Roman" w:cs="Times New Roman"/>
          <w:sz w:val="24"/>
          <w:szCs w:val="24"/>
        </w:rPr>
        <w:t>Greg Duncan, P.E.</w:t>
      </w:r>
    </w:p>
    <w:p w14:paraId="6062C539" w14:textId="77777777" w:rsidR="00095CF6" w:rsidRPr="00E30E58" w:rsidRDefault="00095CF6" w:rsidP="00095CF6">
      <w:pPr>
        <w:spacing w:after="0" w:line="240" w:lineRule="auto"/>
        <w:rPr>
          <w:rFonts w:ascii="Times New Roman" w:hAnsi="Times New Roman" w:cs="Times New Roman"/>
          <w:sz w:val="24"/>
          <w:szCs w:val="24"/>
        </w:rPr>
      </w:pPr>
      <w:r w:rsidRPr="00E30E58">
        <w:rPr>
          <w:rFonts w:ascii="Times New Roman" w:hAnsi="Times New Roman" w:cs="Times New Roman"/>
          <w:sz w:val="24"/>
          <w:szCs w:val="24"/>
        </w:rPr>
        <w:t>Assistant Chief Engineer for Operations</w:t>
      </w:r>
    </w:p>
    <w:p w14:paraId="4834F9E4" w14:textId="77777777" w:rsidR="00095CF6" w:rsidRPr="00E30E58" w:rsidRDefault="00095CF6" w:rsidP="00095CF6">
      <w:pPr>
        <w:spacing w:after="0" w:line="240" w:lineRule="auto"/>
        <w:rPr>
          <w:rFonts w:ascii="Times New Roman" w:hAnsi="Times New Roman" w:cs="Times New Roman"/>
          <w:sz w:val="24"/>
          <w:szCs w:val="24"/>
        </w:rPr>
      </w:pPr>
      <w:r w:rsidRPr="00E30E58">
        <w:rPr>
          <w:rFonts w:ascii="Times New Roman" w:hAnsi="Times New Roman" w:cs="Times New Roman"/>
          <w:sz w:val="24"/>
          <w:szCs w:val="24"/>
        </w:rPr>
        <w:t>Tennessee Department of Transportation</w:t>
      </w:r>
    </w:p>
    <w:p w14:paraId="4357CFA5" w14:textId="6A042369" w:rsidR="00095CF6" w:rsidRPr="008B0C5E" w:rsidRDefault="00095CF6" w:rsidP="00095CF6">
      <w:pPr>
        <w:spacing w:after="0" w:line="240" w:lineRule="auto"/>
        <w:rPr>
          <w:rFonts w:ascii="Times New Roman" w:hAnsi="Times New Roman" w:cs="Times New Roman"/>
          <w:bCs/>
          <w:sz w:val="24"/>
          <w:szCs w:val="24"/>
        </w:rPr>
      </w:pPr>
      <w:r>
        <w:rPr>
          <w:rFonts w:ascii="Times New Roman" w:hAnsi="Times New Roman" w:cs="Times New Roman"/>
          <w:bCs/>
          <w:sz w:val="24"/>
          <w:szCs w:val="24"/>
        </w:rPr>
        <w:br/>
      </w:r>
      <w:r w:rsidRPr="008B0C5E">
        <w:rPr>
          <w:rFonts w:ascii="Times New Roman" w:hAnsi="Times New Roman" w:cs="Times New Roman"/>
          <w:bCs/>
          <w:sz w:val="24"/>
          <w:szCs w:val="24"/>
        </w:rPr>
        <w:t>Todd A. Emery, P.E.</w:t>
      </w:r>
    </w:p>
    <w:p w14:paraId="1AC5BFD1" w14:textId="77777777" w:rsidR="00095CF6" w:rsidRPr="008B0C5E" w:rsidRDefault="00095CF6" w:rsidP="00095CF6">
      <w:pPr>
        <w:spacing w:after="0" w:line="240" w:lineRule="auto"/>
        <w:rPr>
          <w:rFonts w:ascii="Times New Roman" w:hAnsi="Times New Roman" w:cs="Times New Roman"/>
          <w:bCs/>
          <w:sz w:val="24"/>
          <w:szCs w:val="24"/>
        </w:rPr>
      </w:pPr>
      <w:r w:rsidRPr="008B0C5E">
        <w:rPr>
          <w:rFonts w:ascii="Times New Roman" w:hAnsi="Times New Roman" w:cs="Times New Roman"/>
          <w:bCs/>
          <w:sz w:val="24"/>
          <w:szCs w:val="24"/>
        </w:rPr>
        <w:t>Deputy State Engineer, Statewide Operations</w:t>
      </w:r>
    </w:p>
    <w:p w14:paraId="2F5C645B" w14:textId="77777777" w:rsidR="00095CF6" w:rsidRPr="008B0C5E" w:rsidRDefault="00095CF6" w:rsidP="00095CF6">
      <w:pPr>
        <w:spacing w:after="0" w:line="240" w:lineRule="auto"/>
        <w:rPr>
          <w:rFonts w:ascii="Times New Roman" w:hAnsi="Times New Roman" w:cs="Times New Roman"/>
          <w:bCs/>
          <w:sz w:val="24"/>
          <w:szCs w:val="24"/>
        </w:rPr>
      </w:pPr>
      <w:r w:rsidRPr="008B0C5E">
        <w:rPr>
          <w:rFonts w:ascii="Times New Roman" w:hAnsi="Times New Roman" w:cs="Times New Roman"/>
          <w:bCs/>
          <w:sz w:val="24"/>
          <w:szCs w:val="24"/>
        </w:rPr>
        <w:t>Arizona Department of Transportation</w:t>
      </w:r>
    </w:p>
    <w:p w14:paraId="0E93863D" w14:textId="54B715B1" w:rsidR="00095CF6" w:rsidRPr="00620164" w:rsidRDefault="00B76B4A" w:rsidP="00095CF6">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095CF6" w:rsidRPr="00620164">
        <w:rPr>
          <w:rFonts w:ascii="Times New Roman" w:hAnsi="Times New Roman" w:cs="Times New Roman"/>
          <w:sz w:val="24"/>
          <w:szCs w:val="24"/>
        </w:rPr>
        <w:t xml:space="preserve">Jane Lee </w:t>
      </w:r>
    </w:p>
    <w:p w14:paraId="4C919CB7"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Chief, HR Officer</w:t>
      </w:r>
    </w:p>
    <w:p w14:paraId="0935E80F"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Human Resources</w:t>
      </w:r>
    </w:p>
    <w:p w14:paraId="7414372D" w14:textId="77777777"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Central Services Division</w:t>
      </w:r>
    </w:p>
    <w:p w14:paraId="4695AE3C" w14:textId="2FF444E6" w:rsidR="00095CF6" w:rsidRPr="00620164" w:rsidRDefault="00095CF6" w:rsidP="00095CF6">
      <w:pPr>
        <w:spacing w:after="0" w:line="240" w:lineRule="auto"/>
        <w:rPr>
          <w:rFonts w:ascii="Times New Roman" w:hAnsi="Times New Roman" w:cs="Times New Roman"/>
          <w:sz w:val="24"/>
          <w:szCs w:val="24"/>
        </w:rPr>
      </w:pPr>
      <w:r w:rsidRPr="00620164">
        <w:rPr>
          <w:rFonts w:ascii="Times New Roman" w:hAnsi="Times New Roman" w:cs="Times New Roman"/>
          <w:sz w:val="24"/>
          <w:szCs w:val="24"/>
        </w:rPr>
        <w:t xml:space="preserve">Oregon Department </w:t>
      </w:r>
      <w:r w:rsidR="00A47DD6" w:rsidRPr="00620164">
        <w:rPr>
          <w:rFonts w:ascii="Times New Roman" w:hAnsi="Times New Roman" w:cs="Times New Roman"/>
          <w:sz w:val="24"/>
          <w:szCs w:val="24"/>
        </w:rPr>
        <w:t>of</w:t>
      </w:r>
      <w:r w:rsidRPr="00620164">
        <w:rPr>
          <w:rFonts w:ascii="Times New Roman" w:hAnsi="Times New Roman" w:cs="Times New Roman"/>
          <w:sz w:val="24"/>
          <w:szCs w:val="24"/>
        </w:rPr>
        <w:t xml:space="preserve"> Transportation,</w:t>
      </w:r>
    </w:p>
    <w:p w14:paraId="551769FD" w14:textId="77777777" w:rsidR="00095CF6" w:rsidRDefault="00095CF6" w:rsidP="00095CF6">
      <w:pPr>
        <w:spacing w:after="0" w:line="240" w:lineRule="auto"/>
        <w:rPr>
          <w:rFonts w:ascii="Times New Roman" w:hAnsi="Times New Roman" w:cs="Times New Roman"/>
          <w:sz w:val="24"/>
          <w:szCs w:val="24"/>
        </w:rPr>
      </w:pPr>
    </w:p>
    <w:p w14:paraId="3E9F4C6A" w14:textId="77777777" w:rsidR="00095CF6" w:rsidRPr="00103747" w:rsidRDefault="00095CF6" w:rsidP="00095CF6">
      <w:pPr>
        <w:spacing w:after="0" w:line="240" w:lineRule="auto"/>
        <w:rPr>
          <w:rFonts w:ascii="Times New Roman" w:hAnsi="Times New Roman" w:cs="Times New Roman"/>
          <w:bCs/>
          <w:sz w:val="24"/>
          <w:szCs w:val="24"/>
        </w:rPr>
      </w:pPr>
      <w:r w:rsidRPr="00103747">
        <w:rPr>
          <w:rFonts w:ascii="Times New Roman" w:hAnsi="Times New Roman" w:cs="Times New Roman"/>
          <w:bCs/>
          <w:sz w:val="24"/>
          <w:szCs w:val="24"/>
        </w:rPr>
        <w:t>Lee Wilkinson</w:t>
      </w:r>
    </w:p>
    <w:p w14:paraId="004365E0" w14:textId="77777777" w:rsidR="00095CF6" w:rsidRPr="00103747" w:rsidRDefault="00095CF6" w:rsidP="00095CF6">
      <w:pPr>
        <w:spacing w:after="0" w:line="240" w:lineRule="auto"/>
        <w:rPr>
          <w:rFonts w:ascii="Times New Roman" w:hAnsi="Times New Roman" w:cs="Times New Roman"/>
          <w:bCs/>
          <w:sz w:val="24"/>
          <w:szCs w:val="24"/>
        </w:rPr>
      </w:pPr>
      <w:r w:rsidRPr="00103747">
        <w:rPr>
          <w:rFonts w:ascii="Times New Roman" w:hAnsi="Times New Roman" w:cs="Times New Roman"/>
          <w:bCs/>
          <w:sz w:val="24"/>
          <w:szCs w:val="24"/>
        </w:rPr>
        <w:t>Director, Operations and Finance Division</w:t>
      </w:r>
    </w:p>
    <w:p w14:paraId="34A7E1B2" w14:textId="77777777" w:rsidR="00095CF6" w:rsidRPr="00103747" w:rsidRDefault="00095CF6" w:rsidP="00095CF6">
      <w:pPr>
        <w:spacing w:after="0" w:line="240" w:lineRule="auto"/>
        <w:rPr>
          <w:rFonts w:ascii="Times New Roman" w:hAnsi="Times New Roman" w:cs="Times New Roman"/>
          <w:bCs/>
          <w:sz w:val="24"/>
          <w:szCs w:val="24"/>
        </w:rPr>
      </w:pPr>
      <w:r w:rsidRPr="00103747">
        <w:rPr>
          <w:rFonts w:ascii="Times New Roman" w:hAnsi="Times New Roman" w:cs="Times New Roman"/>
          <w:bCs/>
          <w:sz w:val="24"/>
          <w:szCs w:val="24"/>
        </w:rPr>
        <w:t>Iowa Department of Transportation</w:t>
      </w:r>
    </w:p>
    <w:p w14:paraId="4F5D60DE" w14:textId="77777777" w:rsidR="00095CF6" w:rsidRDefault="00095CF6" w:rsidP="00095CF6">
      <w:pPr>
        <w:spacing w:after="0" w:line="240" w:lineRule="auto"/>
        <w:rPr>
          <w:rStyle w:val="Hyperlink"/>
          <w:rFonts w:ascii="Times New Roman" w:hAnsi="Times New Roman" w:cs="Times New Roman"/>
          <w:sz w:val="24"/>
          <w:szCs w:val="24"/>
        </w:rPr>
      </w:pPr>
    </w:p>
    <w:p w14:paraId="4C5A1198" w14:textId="0DC02DE8" w:rsidR="00095CF6" w:rsidRPr="00B76B4A" w:rsidRDefault="00095CF6" w:rsidP="00095CF6">
      <w:pPr>
        <w:spacing w:after="0" w:line="240" w:lineRule="auto"/>
        <w:rPr>
          <w:rFonts w:ascii="Times New Roman" w:hAnsi="Times New Roman" w:cs="Times New Roman"/>
          <w:bCs/>
          <w:sz w:val="24"/>
          <w:szCs w:val="24"/>
        </w:rPr>
      </w:pPr>
      <w:r w:rsidRPr="00B76B4A">
        <w:rPr>
          <w:rFonts w:ascii="Times New Roman" w:hAnsi="Times New Roman" w:cs="Times New Roman"/>
          <w:bCs/>
          <w:sz w:val="24"/>
          <w:szCs w:val="24"/>
        </w:rPr>
        <w:t>Rick A. Smith, SPHR - (SME)</w:t>
      </w:r>
    </w:p>
    <w:p w14:paraId="6E4BCFF9" w14:textId="1BE3A849" w:rsidR="00E244B5" w:rsidRPr="00B76B4A" w:rsidRDefault="00E244B5" w:rsidP="00095CF6">
      <w:pPr>
        <w:spacing w:after="0" w:line="240" w:lineRule="auto"/>
        <w:rPr>
          <w:rFonts w:ascii="Times New Roman" w:hAnsi="Times New Roman" w:cs="Times New Roman"/>
          <w:bCs/>
          <w:sz w:val="24"/>
          <w:szCs w:val="24"/>
        </w:rPr>
      </w:pPr>
    </w:p>
    <w:p w14:paraId="2A58B3F5" w14:textId="77777777" w:rsidR="00B76B4A" w:rsidRPr="00CE1266" w:rsidRDefault="00B76B4A" w:rsidP="00095CF6">
      <w:pPr>
        <w:spacing w:after="0" w:line="240" w:lineRule="auto"/>
      </w:pPr>
    </w:p>
    <w:sectPr w:rsidR="00B76B4A" w:rsidRPr="00CE12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46BA9" w14:textId="77777777" w:rsidR="00947149" w:rsidRDefault="00947149" w:rsidP="00025442">
      <w:pPr>
        <w:spacing w:after="0" w:line="240" w:lineRule="auto"/>
      </w:pPr>
      <w:r>
        <w:separator/>
      </w:r>
    </w:p>
  </w:endnote>
  <w:endnote w:type="continuationSeparator" w:id="0">
    <w:p w14:paraId="56B7E7FE" w14:textId="77777777" w:rsidR="00947149" w:rsidRDefault="00947149" w:rsidP="0002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GMaruGothicMPRO">
    <w:altName w:val="HG丸ｺﾞｼｯｸM-PRO"/>
    <w:panose1 w:val="00000000000000000000"/>
    <w:charset w:val="80"/>
    <w:family w:val="roman"/>
    <w:notTrueType/>
    <w:pitch w:val="default"/>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50745"/>
      <w:docPartObj>
        <w:docPartGallery w:val="Page Numbers (Bottom of Page)"/>
        <w:docPartUnique/>
      </w:docPartObj>
    </w:sdtPr>
    <w:sdtEndPr>
      <w:rPr>
        <w:rFonts w:ascii="Corbel" w:hAnsi="Corbel"/>
        <w:noProof/>
        <w:sz w:val="22"/>
      </w:rPr>
    </w:sdtEndPr>
    <w:sdtContent>
      <w:p w14:paraId="61422DAC" w14:textId="044B3A90" w:rsidR="00C4674A" w:rsidRPr="007C1505" w:rsidRDefault="00C4674A">
        <w:pPr>
          <w:pStyle w:val="Footer"/>
          <w:jc w:val="right"/>
          <w:rPr>
            <w:rFonts w:ascii="Corbel" w:hAnsi="Corbel"/>
            <w:sz w:val="22"/>
          </w:rPr>
        </w:pPr>
        <w:r w:rsidRPr="007C1505">
          <w:rPr>
            <w:rFonts w:ascii="Corbel" w:hAnsi="Corbel"/>
            <w:sz w:val="22"/>
          </w:rPr>
          <w:fldChar w:fldCharType="begin"/>
        </w:r>
        <w:r w:rsidRPr="007C1505">
          <w:rPr>
            <w:rFonts w:ascii="Corbel" w:hAnsi="Corbel"/>
            <w:sz w:val="22"/>
          </w:rPr>
          <w:instrText xml:space="preserve"> PAGE   \* MERGEFORMAT </w:instrText>
        </w:r>
        <w:r w:rsidRPr="007C1505">
          <w:rPr>
            <w:rFonts w:ascii="Corbel" w:hAnsi="Corbel"/>
            <w:sz w:val="22"/>
          </w:rPr>
          <w:fldChar w:fldCharType="separate"/>
        </w:r>
        <w:r w:rsidR="00947149">
          <w:rPr>
            <w:rFonts w:ascii="Corbel" w:hAnsi="Corbel"/>
            <w:noProof/>
            <w:sz w:val="22"/>
          </w:rPr>
          <w:t>1</w:t>
        </w:r>
        <w:r w:rsidRPr="007C1505">
          <w:rPr>
            <w:rFonts w:ascii="Corbel" w:hAnsi="Corbel"/>
            <w:noProof/>
            <w:sz w:val="22"/>
          </w:rPr>
          <w:fldChar w:fldCharType="end"/>
        </w:r>
      </w:p>
    </w:sdtContent>
  </w:sdt>
  <w:p w14:paraId="5082C173" w14:textId="77777777" w:rsidR="00C4674A" w:rsidRDefault="00C46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10864" w14:textId="77777777" w:rsidR="00947149" w:rsidRDefault="00947149" w:rsidP="00025442">
      <w:pPr>
        <w:spacing w:after="0" w:line="240" w:lineRule="auto"/>
      </w:pPr>
      <w:r>
        <w:separator/>
      </w:r>
    </w:p>
  </w:footnote>
  <w:footnote w:type="continuationSeparator" w:id="0">
    <w:p w14:paraId="06CC8885" w14:textId="77777777" w:rsidR="00947149" w:rsidRDefault="00947149" w:rsidP="000254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1384"/>
    <w:multiLevelType w:val="hybridMultilevel"/>
    <w:tmpl w:val="E640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523FF"/>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12336C8F"/>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139F72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F01B2F"/>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7A43590"/>
    <w:multiLevelType w:val="hybridMultilevel"/>
    <w:tmpl w:val="2C92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C5B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4D44F6"/>
    <w:multiLevelType w:val="hybridMultilevel"/>
    <w:tmpl w:val="21A05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D4FB9"/>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3D6F00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22969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7B22FB3"/>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4D9A62EB"/>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535A59DE"/>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575F18D1"/>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nsid w:val="5B2856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B2B480C"/>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602A7D4E"/>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62A80915"/>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nsid w:val="70E70D16"/>
    <w:multiLevelType w:val="hybridMultilevel"/>
    <w:tmpl w:val="60D67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886047"/>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nsid w:val="7E6B290A"/>
    <w:multiLevelType w:val="multilevel"/>
    <w:tmpl w:val="089A7E7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0"/>
  </w:num>
  <w:num w:numId="2">
    <w:abstractNumId w:val="5"/>
  </w:num>
  <w:num w:numId="3">
    <w:abstractNumId w:val="7"/>
  </w:num>
  <w:num w:numId="4">
    <w:abstractNumId w:val="2"/>
  </w:num>
  <w:num w:numId="5">
    <w:abstractNumId w:val="10"/>
  </w:num>
  <w:num w:numId="6">
    <w:abstractNumId w:val="19"/>
  </w:num>
  <w:num w:numId="7">
    <w:abstractNumId w:val="20"/>
  </w:num>
  <w:num w:numId="8">
    <w:abstractNumId w:val="12"/>
  </w:num>
  <w:num w:numId="9">
    <w:abstractNumId w:val="14"/>
  </w:num>
  <w:num w:numId="10">
    <w:abstractNumId w:val="9"/>
  </w:num>
  <w:num w:numId="11">
    <w:abstractNumId w:val="15"/>
  </w:num>
  <w:num w:numId="12">
    <w:abstractNumId w:val="3"/>
  </w:num>
  <w:num w:numId="13">
    <w:abstractNumId w:val="6"/>
  </w:num>
  <w:num w:numId="14">
    <w:abstractNumId w:val="18"/>
  </w:num>
  <w:num w:numId="15">
    <w:abstractNumId w:val="1"/>
  </w:num>
  <w:num w:numId="16">
    <w:abstractNumId w:val="16"/>
  </w:num>
  <w:num w:numId="17">
    <w:abstractNumId w:val="17"/>
  </w:num>
  <w:num w:numId="18">
    <w:abstractNumId w:val="4"/>
  </w:num>
  <w:num w:numId="19">
    <w:abstractNumId w:val="11"/>
  </w:num>
  <w:num w:numId="20">
    <w:abstractNumId w:val="13"/>
  </w:num>
  <w:num w:numId="21">
    <w:abstractNumId w:val="21"/>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00"/>
    <w:rsid w:val="00003007"/>
    <w:rsid w:val="00004242"/>
    <w:rsid w:val="000058E3"/>
    <w:rsid w:val="00005A6A"/>
    <w:rsid w:val="00005E59"/>
    <w:rsid w:val="000102BE"/>
    <w:rsid w:val="000219C6"/>
    <w:rsid w:val="00021EA7"/>
    <w:rsid w:val="0002386D"/>
    <w:rsid w:val="00023C10"/>
    <w:rsid w:val="00025442"/>
    <w:rsid w:val="00037349"/>
    <w:rsid w:val="000440F1"/>
    <w:rsid w:val="0004452A"/>
    <w:rsid w:val="00044C7F"/>
    <w:rsid w:val="00046DCD"/>
    <w:rsid w:val="000505BA"/>
    <w:rsid w:val="00050B09"/>
    <w:rsid w:val="00052386"/>
    <w:rsid w:val="000575A2"/>
    <w:rsid w:val="00061DEA"/>
    <w:rsid w:val="000651B4"/>
    <w:rsid w:val="00065595"/>
    <w:rsid w:val="000671F6"/>
    <w:rsid w:val="000779EF"/>
    <w:rsid w:val="000806CC"/>
    <w:rsid w:val="000809A6"/>
    <w:rsid w:val="000813E0"/>
    <w:rsid w:val="0008182D"/>
    <w:rsid w:val="00082AC5"/>
    <w:rsid w:val="000862B9"/>
    <w:rsid w:val="00094B76"/>
    <w:rsid w:val="00095CF6"/>
    <w:rsid w:val="000A0D5D"/>
    <w:rsid w:val="000A0FD7"/>
    <w:rsid w:val="000A5B29"/>
    <w:rsid w:val="000B0A8F"/>
    <w:rsid w:val="000B38A3"/>
    <w:rsid w:val="000B45DC"/>
    <w:rsid w:val="000B4C9E"/>
    <w:rsid w:val="000B6C19"/>
    <w:rsid w:val="000C0174"/>
    <w:rsid w:val="000C1667"/>
    <w:rsid w:val="000C522C"/>
    <w:rsid w:val="000C7F51"/>
    <w:rsid w:val="000D150D"/>
    <w:rsid w:val="000D1A4F"/>
    <w:rsid w:val="000D2FA3"/>
    <w:rsid w:val="000D5473"/>
    <w:rsid w:val="000E120C"/>
    <w:rsid w:val="000E1875"/>
    <w:rsid w:val="000F1F59"/>
    <w:rsid w:val="000F2E11"/>
    <w:rsid w:val="000F3619"/>
    <w:rsid w:val="000F4D67"/>
    <w:rsid w:val="000F72CF"/>
    <w:rsid w:val="001029C5"/>
    <w:rsid w:val="0010423E"/>
    <w:rsid w:val="001058B1"/>
    <w:rsid w:val="00111147"/>
    <w:rsid w:val="001269D5"/>
    <w:rsid w:val="00127DE0"/>
    <w:rsid w:val="00133DAD"/>
    <w:rsid w:val="00134E20"/>
    <w:rsid w:val="00135C1A"/>
    <w:rsid w:val="001371A0"/>
    <w:rsid w:val="00140A97"/>
    <w:rsid w:val="00145F4D"/>
    <w:rsid w:val="00146487"/>
    <w:rsid w:val="00146598"/>
    <w:rsid w:val="00147DD4"/>
    <w:rsid w:val="00151D9C"/>
    <w:rsid w:val="00152CB5"/>
    <w:rsid w:val="001568D9"/>
    <w:rsid w:val="0016790E"/>
    <w:rsid w:val="00167E16"/>
    <w:rsid w:val="001721AA"/>
    <w:rsid w:val="001725AF"/>
    <w:rsid w:val="00173061"/>
    <w:rsid w:val="001734F4"/>
    <w:rsid w:val="00174FE5"/>
    <w:rsid w:val="00180748"/>
    <w:rsid w:val="00187A66"/>
    <w:rsid w:val="00190FC4"/>
    <w:rsid w:val="00191A22"/>
    <w:rsid w:val="00192428"/>
    <w:rsid w:val="0019397A"/>
    <w:rsid w:val="001951FE"/>
    <w:rsid w:val="00197F91"/>
    <w:rsid w:val="001A19F6"/>
    <w:rsid w:val="001B2005"/>
    <w:rsid w:val="001B36D3"/>
    <w:rsid w:val="001C263B"/>
    <w:rsid w:val="001C3D12"/>
    <w:rsid w:val="001C3DED"/>
    <w:rsid w:val="001C4C83"/>
    <w:rsid w:val="001C6703"/>
    <w:rsid w:val="001C6B94"/>
    <w:rsid w:val="001C7FAA"/>
    <w:rsid w:val="001D16B3"/>
    <w:rsid w:val="001D637B"/>
    <w:rsid w:val="001E4E98"/>
    <w:rsid w:val="001E5A57"/>
    <w:rsid w:val="001E6695"/>
    <w:rsid w:val="001E7DCB"/>
    <w:rsid w:val="001F15DD"/>
    <w:rsid w:val="001F4155"/>
    <w:rsid w:val="001F4BB6"/>
    <w:rsid w:val="001F74CB"/>
    <w:rsid w:val="0020040C"/>
    <w:rsid w:val="00200ACA"/>
    <w:rsid w:val="00204997"/>
    <w:rsid w:val="00210AD7"/>
    <w:rsid w:val="002168BD"/>
    <w:rsid w:val="00217AAE"/>
    <w:rsid w:val="00223DCB"/>
    <w:rsid w:val="002271BF"/>
    <w:rsid w:val="002329E3"/>
    <w:rsid w:val="00234152"/>
    <w:rsid w:val="00234177"/>
    <w:rsid w:val="002350A9"/>
    <w:rsid w:val="00236469"/>
    <w:rsid w:val="002402C1"/>
    <w:rsid w:val="00240BE5"/>
    <w:rsid w:val="00252A72"/>
    <w:rsid w:val="00255953"/>
    <w:rsid w:val="002578B7"/>
    <w:rsid w:val="00260977"/>
    <w:rsid w:val="00261AA2"/>
    <w:rsid w:val="002631D3"/>
    <w:rsid w:val="002645AC"/>
    <w:rsid w:val="002653C7"/>
    <w:rsid w:val="002654AD"/>
    <w:rsid w:val="00267793"/>
    <w:rsid w:val="00274BA2"/>
    <w:rsid w:val="00276B37"/>
    <w:rsid w:val="00292206"/>
    <w:rsid w:val="002932D2"/>
    <w:rsid w:val="00297488"/>
    <w:rsid w:val="002A25FB"/>
    <w:rsid w:val="002A79FE"/>
    <w:rsid w:val="002B1D66"/>
    <w:rsid w:val="002B1ED4"/>
    <w:rsid w:val="002C05F2"/>
    <w:rsid w:val="002C0FB6"/>
    <w:rsid w:val="002C2032"/>
    <w:rsid w:val="002C4CBD"/>
    <w:rsid w:val="002C6237"/>
    <w:rsid w:val="002D07E7"/>
    <w:rsid w:val="002D675B"/>
    <w:rsid w:val="002F452D"/>
    <w:rsid w:val="002F55BF"/>
    <w:rsid w:val="003035DA"/>
    <w:rsid w:val="0031008D"/>
    <w:rsid w:val="00311390"/>
    <w:rsid w:val="00314F67"/>
    <w:rsid w:val="0031660D"/>
    <w:rsid w:val="00317F76"/>
    <w:rsid w:val="00320469"/>
    <w:rsid w:val="003208D4"/>
    <w:rsid w:val="00320BC8"/>
    <w:rsid w:val="003224A6"/>
    <w:rsid w:val="0032416B"/>
    <w:rsid w:val="00325486"/>
    <w:rsid w:val="0033059F"/>
    <w:rsid w:val="003359FF"/>
    <w:rsid w:val="003364B3"/>
    <w:rsid w:val="0034027D"/>
    <w:rsid w:val="003402C3"/>
    <w:rsid w:val="003509BD"/>
    <w:rsid w:val="0036016E"/>
    <w:rsid w:val="00373B11"/>
    <w:rsid w:val="0037485D"/>
    <w:rsid w:val="00377EF9"/>
    <w:rsid w:val="00380C1C"/>
    <w:rsid w:val="003865DE"/>
    <w:rsid w:val="00386A8C"/>
    <w:rsid w:val="00392A35"/>
    <w:rsid w:val="003955C2"/>
    <w:rsid w:val="003A1E84"/>
    <w:rsid w:val="003A41A5"/>
    <w:rsid w:val="003A680B"/>
    <w:rsid w:val="003B0847"/>
    <w:rsid w:val="003B2BB4"/>
    <w:rsid w:val="003B45E2"/>
    <w:rsid w:val="003B53F0"/>
    <w:rsid w:val="003B7981"/>
    <w:rsid w:val="003C2018"/>
    <w:rsid w:val="003C5A1E"/>
    <w:rsid w:val="003C6B87"/>
    <w:rsid w:val="003C7260"/>
    <w:rsid w:val="003D58FC"/>
    <w:rsid w:val="003D725D"/>
    <w:rsid w:val="003D7292"/>
    <w:rsid w:val="003D7CBC"/>
    <w:rsid w:val="003E113B"/>
    <w:rsid w:val="003E36BC"/>
    <w:rsid w:val="003E4A60"/>
    <w:rsid w:val="003E531E"/>
    <w:rsid w:val="003F0433"/>
    <w:rsid w:val="003F0AC0"/>
    <w:rsid w:val="003F110F"/>
    <w:rsid w:val="003F245F"/>
    <w:rsid w:val="003F3391"/>
    <w:rsid w:val="003F573C"/>
    <w:rsid w:val="003F5CF5"/>
    <w:rsid w:val="003F6628"/>
    <w:rsid w:val="003F7172"/>
    <w:rsid w:val="0040044D"/>
    <w:rsid w:val="004034DB"/>
    <w:rsid w:val="00403DF2"/>
    <w:rsid w:val="00405B3B"/>
    <w:rsid w:val="004071C6"/>
    <w:rsid w:val="00415BE1"/>
    <w:rsid w:val="004201F4"/>
    <w:rsid w:val="00422674"/>
    <w:rsid w:val="00422BBE"/>
    <w:rsid w:val="004234D8"/>
    <w:rsid w:val="004263B8"/>
    <w:rsid w:val="00426D6A"/>
    <w:rsid w:val="004277D5"/>
    <w:rsid w:val="004304B3"/>
    <w:rsid w:val="00431D88"/>
    <w:rsid w:val="0043486E"/>
    <w:rsid w:val="00435D63"/>
    <w:rsid w:val="00436FCF"/>
    <w:rsid w:val="00440E1D"/>
    <w:rsid w:val="004442EC"/>
    <w:rsid w:val="00445505"/>
    <w:rsid w:val="00445DBC"/>
    <w:rsid w:val="00450451"/>
    <w:rsid w:val="00454F31"/>
    <w:rsid w:val="00456D59"/>
    <w:rsid w:val="00460DF1"/>
    <w:rsid w:val="00462961"/>
    <w:rsid w:val="00465657"/>
    <w:rsid w:val="00467418"/>
    <w:rsid w:val="00470980"/>
    <w:rsid w:val="004710EA"/>
    <w:rsid w:val="00471CB4"/>
    <w:rsid w:val="004733C8"/>
    <w:rsid w:val="004735CB"/>
    <w:rsid w:val="00473A50"/>
    <w:rsid w:val="00477BA9"/>
    <w:rsid w:val="004809AB"/>
    <w:rsid w:val="00483C72"/>
    <w:rsid w:val="00485BF1"/>
    <w:rsid w:val="0048633E"/>
    <w:rsid w:val="00492E13"/>
    <w:rsid w:val="00493FA8"/>
    <w:rsid w:val="00494564"/>
    <w:rsid w:val="0049594E"/>
    <w:rsid w:val="00495DC7"/>
    <w:rsid w:val="004A00CB"/>
    <w:rsid w:val="004A2B56"/>
    <w:rsid w:val="004A6B0A"/>
    <w:rsid w:val="004B0B88"/>
    <w:rsid w:val="004B2E8F"/>
    <w:rsid w:val="004B45E2"/>
    <w:rsid w:val="004B611D"/>
    <w:rsid w:val="004B68F2"/>
    <w:rsid w:val="004B695E"/>
    <w:rsid w:val="004C2DD5"/>
    <w:rsid w:val="004C5565"/>
    <w:rsid w:val="004C70BA"/>
    <w:rsid w:val="004D2E69"/>
    <w:rsid w:val="004D7939"/>
    <w:rsid w:val="004E0450"/>
    <w:rsid w:val="00501A5A"/>
    <w:rsid w:val="00502A73"/>
    <w:rsid w:val="005076E6"/>
    <w:rsid w:val="00507CB4"/>
    <w:rsid w:val="00507DF6"/>
    <w:rsid w:val="00514CD9"/>
    <w:rsid w:val="0052029F"/>
    <w:rsid w:val="0052698E"/>
    <w:rsid w:val="005271A0"/>
    <w:rsid w:val="00533D6C"/>
    <w:rsid w:val="005351AB"/>
    <w:rsid w:val="0054429C"/>
    <w:rsid w:val="0054664D"/>
    <w:rsid w:val="00547717"/>
    <w:rsid w:val="0055373A"/>
    <w:rsid w:val="00554C5C"/>
    <w:rsid w:val="00554FD1"/>
    <w:rsid w:val="005556E4"/>
    <w:rsid w:val="00557BD1"/>
    <w:rsid w:val="005614BD"/>
    <w:rsid w:val="00562EA5"/>
    <w:rsid w:val="0056693D"/>
    <w:rsid w:val="00570E04"/>
    <w:rsid w:val="00575D16"/>
    <w:rsid w:val="005832F8"/>
    <w:rsid w:val="00586DCF"/>
    <w:rsid w:val="00587441"/>
    <w:rsid w:val="005946D7"/>
    <w:rsid w:val="00595A83"/>
    <w:rsid w:val="00596B91"/>
    <w:rsid w:val="005A0482"/>
    <w:rsid w:val="005A0AF2"/>
    <w:rsid w:val="005A0EA7"/>
    <w:rsid w:val="005A4C47"/>
    <w:rsid w:val="005A5198"/>
    <w:rsid w:val="005A6701"/>
    <w:rsid w:val="005B0682"/>
    <w:rsid w:val="005B6633"/>
    <w:rsid w:val="005C3002"/>
    <w:rsid w:val="005C37CD"/>
    <w:rsid w:val="005C3E89"/>
    <w:rsid w:val="005C3EB6"/>
    <w:rsid w:val="005C439E"/>
    <w:rsid w:val="005C54C9"/>
    <w:rsid w:val="005C5B23"/>
    <w:rsid w:val="005D26B0"/>
    <w:rsid w:val="005D3071"/>
    <w:rsid w:val="005E2FFB"/>
    <w:rsid w:val="005E3F21"/>
    <w:rsid w:val="005F0058"/>
    <w:rsid w:val="005F37BA"/>
    <w:rsid w:val="005F3DBB"/>
    <w:rsid w:val="005F4340"/>
    <w:rsid w:val="00602204"/>
    <w:rsid w:val="00606A29"/>
    <w:rsid w:val="00607FB5"/>
    <w:rsid w:val="006155AC"/>
    <w:rsid w:val="00616B8B"/>
    <w:rsid w:val="00626BF4"/>
    <w:rsid w:val="00631C08"/>
    <w:rsid w:val="0063575B"/>
    <w:rsid w:val="00635F7A"/>
    <w:rsid w:val="00636543"/>
    <w:rsid w:val="00640012"/>
    <w:rsid w:val="00640A9D"/>
    <w:rsid w:val="0064175F"/>
    <w:rsid w:val="0064179B"/>
    <w:rsid w:val="00642FFD"/>
    <w:rsid w:val="006453EE"/>
    <w:rsid w:val="00646DD2"/>
    <w:rsid w:val="00646E36"/>
    <w:rsid w:val="0064798B"/>
    <w:rsid w:val="006537EB"/>
    <w:rsid w:val="00656569"/>
    <w:rsid w:val="00656701"/>
    <w:rsid w:val="00656C36"/>
    <w:rsid w:val="00657A74"/>
    <w:rsid w:val="00657D4C"/>
    <w:rsid w:val="00660CAB"/>
    <w:rsid w:val="006628FE"/>
    <w:rsid w:val="00662B03"/>
    <w:rsid w:val="00663054"/>
    <w:rsid w:val="00665F45"/>
    <w:rsid w:val="0066794D"/>
    <w:rsid w:val="00671369"/>
    <w:rsid w:val="00672271"/>
    <w:rsid w:val="00674267"/>
    <w:rsid w:val="006825E3"/>
    <w:rsid w:val="00682D41"/>
    <w:rsid w:val="006848AB"/>
    <w:rsid w:val="00686A9C"/>
    <w:rsid w:val="00687BF3"/>
    <w:rsid w:val="00690C8E"/>
    <w:rsid w:val="00693021"/>
    <w:rsid w:val="00696569"/>
    <w:rsid w:val="00696710"/>
    <w:rsid w:val="006968EE"/>
    <w:rsid w:val="00697826"/>
    <w:rsid w:val="00697BD6"/>
    <w:rsid w:val="006A00C8"/>
    <w:rsid w:val="006A0BA1"/>
    <w:rsid w:val="006A131C"/>
    <w:rsid w:val="006A2DB8"/>
    <w:rsid w:val="006A31BA"/>
    <w:rsid w:val="006A3B49"/>
    <w:rsid w:val="006A6F96"/>
    <w:rsid w:val="006A707D"/>
    <w:rsid w:val="006B31C7"/>
    <w:rsid w:val="006B381A"/>
    <w:rsid w:val="006B682E"/>
    <w:rsid w:val="006C5F3A"/>
    <w:rsid w:val="006D501F"/>
    <w:rsid w:val="006E322E"/>
    <w:rsid w:val="006E3770"/>
    <w:rsid w:val="006E5888"/>
    <w:rsid w:val="006F0883"/>
    <w:rsid w:val="006F4853"/>
    <w:rsid w:val="006F7C2C"/>
    <w:rsid w:val="00702004"/>
    <w:rsid w:val="007038CF"/>
    <w:rsid w:val="0070541C"/>
    <w:rsid w:val="00705822"/>
    <w:rsid w:val="00705A03"/>
    <w:rsid w:val="00707813"/>
    <w:rsid w:val="0071584C"/>
    <w:rsid w:val="00716014"/>
    <w:rsid w:val="00717690"/>
    <w:rsid w:val="00720220"/>
    <w:rsid w:val="007243EF"/>
    <w:rsid w:val="0072446E"/>
    <w:rsid w:val="007263F2"/>
    <w:rsid w:val="0072661D"/>
    <w:rsid w:val="007270C1"/>
    <w:rsid w:val="007274AA"/>
    <w:rsid w:val="00730EEB"/>
    <w:rsid w:val="00731EE9"/>
    <w:rsid w:val="00732F4A"/>
    <w:rsid w:val="00733244"/>
    <w:rsid w:val="007342BF"/>
    <w:rsid w:val="0073673C"/>
    <w:rsid w:val="00740C89"/>
    <w:rsid w:val="00741825"/>
    <w:rsid w:val="00742346"/>
    <w:rsid w:val="00747482"/>
    <w:rsid w:val="00751DE1"/>
    <w:rsid w:val="0075399B"/>
    <w:rsid w:val="00754D16"/>
    <w:rsid w:val="00756346"/>
    <w:rsid w:val="00757A02"/>
    <w:rsid w:val="00762841"/>
    <w:rsid w:val="00765894"/>
    <w:rsid w:val="00770555"/>
    <w:rsid w:val="00773D6A"/>
    <w:rsid w:val="00780195"/>
    <w:rsid w:val="0079055E"/>
    <w:rsid w:val="00791C78"/>
    <w:rsid w:val="00793B11"/>
    <w:rsid w:val="007A006A"/>
    <w:rsid w:val="007A5202"/>
    <w:rsid w:val="007B33B6"/>
    <w:rsid w:val="007B3A75"/>
    <w:rsid w:val="007B45C0"/>
    <w:rsid w:val="007B7BDF"/>
    <w:rsid w:val="007B7EBE"/>
    <w:rsid w:val="007C0379"/>
    <w:rsid w:val="007C1505"/>
    <w:rsid w:val="007C4A97"/>
    <w:rsid w:val="007C5E13"/>
    <w:rsid w:val="007C6314"/>
    <w:rsid w:val="007C6FFF"/>
    <w:rsid w:val="007D33E5"/>
    <w:rsid w:val="007D37E7"/>
    <w:rsid w:val="007D4A7F"/>
    <w:rsid w:val="007D4C30"/>
    <w:rsid w:val="007D5934"/>
    <w:rsid w:val="007D5B07"/>
    <w:rsid w:val="007D5C02"/>
    <w:rsid w:val="007D6A61"/>
    <w:rsid w:val="007E02ED"/>
    <w:rsid w:val="007E2849"/>
    <w:rsid w:val="007E7ECE"/>
    <w:rsid w:val="007F18BC"/>
    <w:rsid w:val="007F3A00"/>
    <w:rsid w:val="007F3B05"/>
    <w:rsid w:val="007F4CB4"/>
    <w:rsid w:val="007F6910"/>
    <w:rsid w:val="00804B53"/>
    <w:rsid w:val="00813BB5"/>
    <w:rsid w:val="00817AE3"/>
    <w:rsid w:val="008219B6"/>
    <w:rsid w:val="008222FD"/>
    <w:rsid w:val="008243D1"/>
    <w:rsid w:val="00826007"/>
    <w:rsid w:val="00826BD4"/>
    <w:rsid w:val="0082726F"/>
    <w:rsid w:val="008306DE"/>
    <w:rsid w:val="0083079A"/>
    <w:rsid w:val="00836DF5"/>
    <w:rsid w:val="00840062"/>
    <w:rsid w:val="00856199"/>
    <w:rsid w:val="008578A8"/>
    <w:rsid w:val="008633BE"/>
    <w:rsid w:val="0086582C"/>
    <w:rsid w:val="0087009F"/>
    <w:rsid w:val="00870FE0"/>
    <w:rsid w:val="00874CAB"/>
    <w:rsid w:val="00875841"/>
    <w:rsid w:val="00877621"/>
    <w:rsid w:val="00880FC7"/>
    <w:rsid w:val="00882C9A"/>
    <w:rsid w:val="008839E2"/>
    <w:rsid w:val="00884DAF"/>
    <w:rsid w:val="008853F9"/>
    <w:rsid w:val="00891BE2"/>
    <w:rsid w:val="00893AAD"/>
    <w:rsid w:val="00895025"/>
    <w:rsid w:val="00895F76"/>
    <w:rsid w:val="008A06ED"/>
    <w:rsid w:val="008A0A2E"/>
    <w:rsid w:val="008A322C"/>
    <w:rsid w:val="008A6413"/>
    <w:rsid w:val="008B07B3"/>
    <w:rsid w:val="008B368C"/>
    <w:rsid w:val="008B38C6"/>
    <w:rsid w:val="008B47D7"/>
    <w:rsid w:val="008C09E0"/>
    <w:rsid w:val="008C2A7B"/>
    <w:rsid w:val="008C5F1F"/>
    <w:rsid w:val="008D2E3E"/>
    <w:rsid w:val="008D4D8D"/>
    <w:rsid w:val="008D575A"/>
    <w:rsid w:val="008D7179"/>
    <w:rsid w:val="008D73F4"/>
    <w:rsid w:val="008E0139"/>
    <w:rsid w:val="008E7D4C"/>
    <w:rsid w:val="008F3A29"/>
    <w:rsid w:val="008F48F9"/>
    <w:rsid w:val="008F556D"/>
    <w:rsid w:val="008F6681"/>
    <w:rsid w:val="0090141C"/>
    <w:rsid w:val="009025C9"/>
    <w:rsid w:val="00904DAD"/>
    <w:rsid w:val="00911B63"/>
    <w:rsid w:val="0092113C"/>
    <w:rsid w:val="00922AEE"/>
    <w:rsid w:val="00927B1E"/>
    <w:rsid w:val="009307A0"/>
    <w:rsid w:val="009344EF"/>
    <w:rsid w:val="00937ED0"/>
    <w:rsid w:val="00942120"/>
    <w:rsid w:val="0094675D"/>
    <w:rsid w:val="00946A23"/>
    <w:rsid w:val="00947149"/>
    <w:rsid w:val="00955C14"/>
    <w:rsid w:val="00960A0B"/>
    <w:rsid w:val="009620F5"/>
    <w:rsid w:val="0096502E"/>
    <w:rsid w:val="00966339"/>
    <w:rsid w:val="00973DCC"/>
    <w:rsid w:val="0097582F"/>
    <w:rsid w:val="00982269"/>
    <w:rsid w:val="009841C9"/>
    <w:rsid w:val="00985BE6"/>
    <w:rsid w:val="00987A8B"/>
    <w:rsid w:val="0099052C"/>
    <w:rsid w:val="00991E26"/>
    <w:rsid w:val="009920BD"/>
    <w:rsid w:val="0099725B"/>
    <w:rsid w:val="009A2C49"/>
    <w:rsid w:val="009A4869"/>
    <w:rsid w:val="009A48AC"/>
    <w:rsid w:val="009B099F"/>
    <w:rsid w:val="009B1BC1"/>
    <w:rsid w:val="009C168F"/>
    <w:rsid w:val="009C4332"/>
    <w:rsid w:val="009C6132"/>
    <w:rsid w:val="009D2F6C"/>
    <w:rsid w:val="009D33D0"/>
    <w:rsid w:val="009D6A05"/>
    <w:rsid w:val="009E018C"/>
    <w:rsid w:val="009E2408"/>
    <w:rsid w:val="009E26C9"/>
    <w:rsid w:val="009E33BE"/>
    <w:rsid w:val="009E35C6"/>
    <w:rsid w:val="009E5BF3"/>
    <w:rsid w:val="009F4381"/>
    <w:rsid w:val="009F4E10"/>
    <w:rsid w:val="009F6931"/>
    <w:rsid w:val="00A03BFD"/>
    <w:rsid w:val="00A05E38"/>
    <w:rsid w:val="00A12F4F"/>
    <w:rsid w:val="00A203BB"/>
    <w:rsid w:val="00A23D7C"/>
    <w:rsid w:val="00A261F7"/>
    <w:rsid w:val="00A30267"/>
    <w:rsid w:val="00A3061A"/>
    <w:rsid w:val="00A34227"/>
    <w:rsid w:val="00A40660"/>
    <w:rsid w:val="00A4118C"/>
    <w:rsid w:val="00A463CC"/>
    <w:rsid w:val="00A47DD6"/>
    <w:rsid w:val="00A55369"/>
    <w:rsid w:val="00A5562A"/>
    <w:rsid w:val="00A55FF5"/>
    <w:rsid w:val="00A6019C"/>
    <w:rsid w:val="00A62297"/>
    <w:rsid w:val="00A636E6"/>
    <w:rsid w:val="00A63E04"/>
    <w:rsid w:val="00A72830"/>
    <w:rsid w:val="00A83F3E"/>
    <w:rsid w:val="00A964FD"/>
    <w:rsid w:val="00A965A3"/>
    <w:rsid w:val="00A9712F"/>
    <w:rsid w:val="00AA042F"/>
    <w:rsid w:val="00AA103E"/>
    <w:rsid w:val="00AA3BD9"/>
    <w:rsid w:val="00AB05D8"/>
    <w:rsid w:val="00AB4CC9"/>
    <w:rsid w:val="00AB54D5"/>
    <w:rsid w:val="00AB631C"/>
    <w:rsid w:val="00AB7E31"/>
    <w:rsid w:val="00AC1FF6"/>
    <w:rsid w:val="00AC2AC6"/>
    <w:rsid w:val="00AC5610"/>
    <w:rsid w:val="00AD251C"/>
    <w:rsid w:val="00AD4F12"/>
    <w:rsid w:val="00AD6B04"/>
    <w:rsid w:val="00AD6F0F"/>
    <w:rsid w:val="00AF2B40"/>
    <w:rsid w:val="00AF337A"/>
    <w:rsid w:val="00AF418E"/>
    <w:rsid w:val="00AF4C1B"/>
    <w:rsid w:val="00AF5599"/>
    <w:rsid w:val="00AF61A6"/>
    <w:rsid w:val="00AF754E"/>
    <w:rsid w:val="00B00067"/>
    <w:rsid w:val="00B00198"/>
    <w:rsid w:val="00B00648"/>
    <w:rsid w:val="00B027CD"/>
    <w:rsid w:val="00B042A2"/>
    <w:rsid w:val="00B06F32"/>
    <w:rsid w:val="00B07DFD"/>
    <w:rsid w:val="00B214E9"/>
    <w:rsid w:val="00B235B3"/>
    <w:rsid w:val="00B24EBD"/>
    <w:rsid w:val="00B325B4"/>
    <w:rsid w:val="00B35627"/>
    <w:rsid w:val="00B47E26"/>
    <w:rsid w:val="00B5118F"/>
    <w:rsid w:val="00B5349A"/>
    <w:rsid w:val="00B53F24"/>
    <w:rsid w:val="00B540B7"/>
    <w:rsid w:val="00B6249D"/>
    <w:rsid w:val="00B6250D"/>
    <w:rsid w:val="00B62C70"/>
    <w:rsid w:val="00B6532D"/>
    <w:rsid w:val="00B6582B"/>
    <w:rsid w:val="00B674CD"/>
    <w:rsid w:val="00B72D78"/>
    <w:rsid w:val="00B74553"/>
    <w:rsid w:val="00B7563B"/>
    <w:rsid w:val="00B76B4A"/>
    <w:rsid w:val="00B8017C"/>
    <w:rsid w:val="00B81FF8"/>
    <w:rsid w:val="00B83310"/>
    <w:rsid w:val="00B86D12"/>
    <w:rsid w:val="00B87359"/>
    <w:rsid w:val="00BA26B8"/>
    <w:rsid w:val="00BA5FB2"/>
    <w:rsid w:val="00BA7829"/>
    <w:rsid w:val="00BB04C7"/>
    <w:rsid w:val="00BB0895"/>
    <w:rsid w:val="00BB17D0"/>
    <w:rsid w:val="00BB2337"/>
    <w:rsid w:val="00BB289B"/>
    <w:rsid w:val="00BB61AE"/>
    <w:rsid w:val="00BB6DEC"/>
    <w:rsid w:val="00BB75C9"/>
    <w:rsid w:val="00BC254A"/>
    <w:rsid w:val="00BC2EF3"/>
    <w:rsid w:val="00BC4088"/>
    <w:rsid w:val="00BC4C00"/>
    <w:rsid w:val="00BC4FE1"/>
    <w:rsid w:val="00BC571F"/>
    <w:rsid w:val="00BC7382"/>
    <w:rsid w:val="00BD0BE5"/>
    <w:rsid w:val="00BD2198"/>
    <w:rsid w:val="00BD5D2F"/>
    <w:rsid w:val="00BE1A8A"/>
    <w:rsid w:val="00BE4930"/>
    <w:rsid w:val="00BE5A2D"/>
    <w:rsid w:val="00BF095D"/>
    <w:rsid w:val="00BF1E57"/>
    <w:rsid w:val="00BF4E68"/>
    <w:rsid w:val="00C04FEA"/>
    <w:rsid w:val="00C0737C"/>
    <w:rsid w:val="00C114D1"/>
    <w:rsid w:val="00C15239"/>
    <w:rsid w:val="00C164F4"/>
    <w:rsid w:val="00C17F58"/>
    <w:rsid w:val="00C21B6B"/>
    <w:rsid w:val="00C2390E"/>
    <w:rsid w:val="00C244AB"/>
    <w:rsid w:val="00C30A5A"/>
    <w:rsid w:val="00C40E95"/>
    <w:rsid w:val="00C4211C"/>
    <w:rsid w:val="00C42AC3"/>
    <w:rsid w:val="00C430CF"/>
    <w:rsid w:val="00C4674A"/>
    <w:rsid w:val="00C51067"/>
    <w:rsid w:val="00C56365"/>
    <w:rsid w:val="00C63272"/>
    <w:rsid w:val="00C643C3"/>
    <w:rsid w:val="00C64BA5"/>
    <w:rsid w:val="00C65356"/>
    <w:rsid w:val="00C65A73"/>
    <w:rsid w:val="00C76AD8"/>
    <w:rsid w:val="00C77E3E"/>
    <w:rsid w:val="00C93232"/>
    <w:rsid w:val="00C934AD"/>
    <w:rsid w:val="00C93E93"/>
    <w:rsid w:val="00C94A5E"/>
    <w:rsid w:val="00C9509A"/>
    <w:rsid w:val="00C974AB"/>
    <w:rsid w:val="00C976C9"/>
    <w:rsid w:val="00CA0234"/>
    <w:rsid w:val="00CA1617"/>
    <w:rsid w:val="00CA183C"/>
    <w:rsid w:val="00CA1D35"/>
    <w:rsid w:val="00CA30D6"/>
    <w:rsid w:val="00CB005B"/>
    <w:rsid w:val="00CB12F4"/>
    <w:rsid w:val="00CB1ED4"/>
    <w:rsid w:val="00CC2577"/>
    <w:rsid w:val="00CC2777"/>
    <w:rsid w:val="00CC47B3"/>
    <w:rsid w:val="00CC4E61"/>
    <w:rsid w:val="00CC6D98"/>
    <w:rsid w:val="00CC77DE"/>
    <w:rsid w:val="00CD31A3"/>
    <w:rsid w:val="00CE0B5E"/>
    <w:rsid w:val="00CE1266"/>
    <w:rsid w:val="00CE173E"/>
    <w:rsid w:val="00CE247F"/>
    <w:rsid w:val="00CE2CA1"/>
    <w:rsid w:val="00CF2B0E"/>
    <w:rsid w:val="00D024AC"/>
    <w:rsid w:val="00D03491"/>
    <w:rsid w:val="00D03E8B"/>
    <w:rsid w:val="00D05355"/>
    <w:rsid w:val="00D0604A"/>
    <w:rsid w:val="00D12D30"/>
    <w:rsid w:val="00D12EFD"/>
    <w:rsid w:val="00D1315C"/>
    <w:rsid w:val="00D162B2"/>
    <w:rsid w:val="00D165EF"/>
    <w:rsid w:val="00D20C23"/>
    <w:rsid w:val="00D25B06"/>
    <w:rsid w:val="00D26820"/>
    <w:rsid w:val="00D31870"/>
    <w:rsid w:val="00D33FF7"/>
    <w:rsid w:val="00D3524A"/>
    <w:rsid w:val="00D36A60"/>
    <w:rsid w:val="00D36F05"/>
    <w:rsid w:val="00D407DD"/>
    <w:rsid w:val="00D46076"/>
    <w:rsid w:val="00D47086"/>
    <w:rsid w:val="00D47324"/>
    <w:rsid w:val="00D47345"/>
    <w:rsid w:val="00D506D9"/>
    <w:rsid w:val="00D51668"/>
    <w:rsid w:val="00D55084"/>
    <w:rsid w:val="00D6191F"/>
    <w:rsid w:val="00D769FB"/>
    <w:rsid w:val="00D83BC1"/>
    <w:rsid w:val="00D86F08"/>
    <w:rsid w:val="00D87AD9"/>
    <w:rsid w:val="00D9347D"/>
    <w:rsid w:val="00DA1010"/>
    <w:rsid w:val="00DB0066"/>
    <w:rsid w:val="00DB3039"/>
    <w:rsid w:val="00DB352C"/>
    <w:rsid w:val="00DB5A05"/>
    <w:rsid w:val="00DB66F8"/>
    <w:rsid w:val="00DC04E4"/>
    <w:rsid w:val="00DC1E7C"/>
    <w:rsid w:val="00DD2EC5"/>
    <w:rsid w:val="00DE2052"/>
    <w:rsid w:val="00DE5AF0"/>
    <w:rsid w:val="00DE707A"/>
    <w:rsid w:val="00DF123A"/>
    <w:rsid w:val="00DF32B5"/>
    <w:rsid w:val="00DF4238"/>
    <w:rsid w:val="00DF4257"/>
    <w:rsid w:val="00E004A5"/>
    <w:rsid w:val="00E02854"/>
    <w:rsid w:val="00E02E72"/>
    <w:rsid w:val="00E07D5C"/>
    <w:rsid w:val="00E10441"/>
    <w:rsid w:val="00E11062"/>
    <w:rsid w:val="00E17F9B"/>
    <w:rsid w:val="00E244B5"/>
    <w:rsid w:val="00E31B5A"/>
    <w:rsid w:val="00E32137"/>
    <w:rsid w:val="00E336BF"/>
    <w:rsid w:val="00E42662"/>
    <w:rsid w:val="00E44AF7"/>
    <w:rsid w:val="00E451E4"/>
    <w:rsid w:val="00E45AA7"/>
    <w:rsid w:val="00E50572"/>
    <w:rsid w:val="00E51DC4"/>
    <w:rsid w:val="00E606A8"/>
    <w:rsid w:val="00E649B9"/>
    <w:rsid w:val="00E64CD4"/>
    <w:rsid w:val="00E70065"/>
    <w:rsid w:val="00E72CD0"/>
    <w:rsid w:val="00E748E2"/>
    <w:rsid w:val="00E774A4"/>
    <w:rsid w:val="00E808D3"/>
    <w:rsid w:val="00E83A29"/>
    <w:rsid w:val="00E84676"/>
    <w:rsid w:val="00E920A9"/>
    <w:rsid w:val="00E9707B"/>
    <w:rsid w:val="00EA438A"/>
    <w:rsid w:val="00EA4446"/>
    <w:rsid w:val="00EA616D"/>
    <w:rsid w:val="00EB4671"/>
    <w:rsid w:val="00EB762F"/>
    <w:rsid w:val="00EC33C6"/>
    <w:rsid w:val="00EC397F"/>
    <w:rsid w:val="00EC777B"/>
    <w:rsid w:val="00EC7B7F"/>
    <w:rsid w:val="00EC7C12"/>
    <w:rsid w:val="00ED289E"/>
    <w:rsid w:val="00ED38AD"/>
    <w:rsid w:val="00ED4022"/>
    <w:rsid w:val="00ED69C2"/>
    <w:rsid w:val="00ED7387"/>
    <w:rsid w:val="00EE2277"/>
    <w:rsid w:val="00EE2D27"/>
    <w:rsid w:val="00EE3CBE"/>
    <w:rsid w:val="00EE4BE7"/>
    <w:rsid w:val="00EE784E"/>
    <w:rsid w:val="00EF17A4"/>
    <w:rsid w:val="00EF7ECD"/>
    <w:rsid w:val="00F01686"/>
    <w:rsid w:val="00F02EFB"/>
    <w:rsid w:val="00F06DCC"/>
    <w:rsid w:val="00F106D0"/>
    <w:rsid w:val="00F1257A"/>
    <w:rsid w:val="00F12718"/>
    <w:rsid w:val="00F15E3F"/>
    <w:rsid w:val="00F16E22"/>
    <w:rsid w:val="00F17C2C"/>
    <w:rsid w:val="00F17C53"/>
    <w:rsid w:val="00F2134A"/>
    <w:rsid w:val="00F25B67"/>
    <w:rsid w:val="00F27612"/>
    <w:rsid w:val="00F30FEE"/>
    <w:rsid w:val="00F31567"/>
    <w:rsid w:val="00F35AB8"/>
    <w:rsid w:val="00F40D12"/>
    <w:rsid w:val="00F41584"/>
    <w:rsid w:val="00F50C2E"/>
    <w:rsid w:val="00F531AA"/>
    <w:rsid w:val="00F556E5"/>
    <w:rsid w:val="00F63EAE"/>
    <w:rsid w:val="00F64EDC"/>
    <w:rsid w:val="00F6660B"/>
    <w:rsid w:val="00F751AA"/>
    <w:rsid w:val="00F804D8"/>
    <w:rsid w:val="00F82170"/>
    <w:rsid w:val="00F82CA4"/>
    <w:rsid w:val="00F83120"/>
    <w:rsid w:val="00F83FF7"/>
    <w:rsid w:val="00F91656"/>
    <w:rsid w:val="00F93ED7"/>
    <w:rsid w:val="00FA35C5"/>
    <w:rsid w:val="00FA42D8"/>
    <w:rsid w:val="00FA6924"/>
    <w:rsid w:val="00FA6F4E"/>
    <w:rsid w:val="00FB29FE"/>
    <w:rsid w:val="00FB2AAF"/>
    <w:rsid w:val="00FB302D"/>
    <w:rsid w:val="00FB6FA4"/>
    <w:rsid w:val="00FC16DA"/>
    <w:rsid w:val="00FC6C29"/>
    <w:rsid w:val="00FC77CF"/>
    <w:rsid w:val="00FD3868"/>
    <w:rsid w:val="00FD48F9"/>
    <w:rsid w:val="00FE713F"/>
    <w:rsid w:val="00FF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1797A"/>
  <w15:docId w15:val="{906726DC-AA18-4DB2-9CCD-AEF8E553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D03E8B"/>
    <w:pPr>
      <w:pBdr>
        <w:top w:val="single" w:sz="4" w:space="1" w:color="auto"/>
        <w:left w:val="single" w:sz="4" w:space="4" w:color="auto"/>
        <w:right w:val="single" w:sz="4" w:space="4" w:color="auto"/>
      </w:pBdr>
      <w:shd w:val="clear" w:color="auto" w:fill="003E75" w:themeFill="background2" w:themeFillShade="40"/>
      <w:spacing w:after="120" w:line="288" w:lineRule="auto"/>
      <w:contextualSpacing/>
      <w:outlineLvl w:val="0"/>
    </w:pPr>
    <w:rPr>
      <w:color w:val="FFFFFF" w:themeColor="background1"/>
      <w:kern w:val="24"/>
      <w:sz w:val="24"/>
    </w:rPr>
  </w:style>
  <w:style w:type="paragraph" w:styleId="Heading2">
    <w:name w:val="heading 2"/>
    <w:basedOn w:val="Normal"/>
    <w:next w:val="Normal"/>
    <w:link w:val="Heading2Char"/>
    <w:uiPriority w:val="9"/>
    <w:unhideWhenUsed/>
    <w:qFormat/>
    <w:rsid w:val="00E451E4"/>
    <w:pPr>
      <w:keepNext/>
      <w:keepLines/>
      <w:shd w:val="clear" w:color="auto" w:fill="FFFFFF" w:themeFill="background1"/>
      <w:spacing w:before="120" w:after="0"/>
      <w:outlineLvl w:val="1"/>
    </w:pPr>
    <w:rPr>
      <w:rFonts w:ascii="Arial" w:eastAsiaTheme="majorEastAsia" w:hAnsi="Arial" w:cs="Arial"/>
      <w:b/>
      <w:bCs/>
      <w:color w:val="003E75" w:themeColor="background2" w:themeShade="40"/>
      <w:szCs w:val="26"/>
    </w:rPr>
  </w:style>
  <w:style w:type="paragraph" w:styleId="Heading3">
    <w:name w:val="heading 3"/>
    <w:basedOn w:val="Normal"/>
    <w:next w:val="Normal"/>
    <w:link w:val="Heading3Char"/>
    <w:uiPriority w:val="9"/>
    <w:unhideWhenUsed/>
    <w:qFormat/>
    <w:rsid w:val="00E451E4"/>
    <w:pPr>
      <w:keepNext/>
      <w:keepLines/>
      <w:spacing w:before="120" w:after="0"/>
      <w:outlineLvl w:val="2"/>
    </w:pPr>
    <w:rPr>
      <w:rFonts w:ascii="Arial" w:eastAsiaTheme="majorEastAsia" w:hAnsi="Arial" w:cs="Arial"/>
      <w:bCs/>
      <w:i/>
      <w:color w:val="003E75" w:themeColor="background2" w:themeShade="40"/>
    </w:rPr>
  </w:style>
  <w:style w:type="paragraph" w:styleId="Heading4">
    <w:name w:val="heading 4"/>
    <w:basedOn w:val="Normal"/>
    <w:next w:val="Normal"/>
    <w:link w:val="Heading4Char"/>
    <w:uiPriority w:val="9"/>
    <w:unhideWhenUsed/>
    <w:qFormat/>
    <w:rsid w:val="00F50C2E"/>
    <w:pPr>
      <w:keepNext/>
      <w:keepLines/>
      <w:spacing w:before="200" w:after="0"/>
      <w:outlineLvl w:val="3"/>
    </w:pPr>
    <w:rPr>
      <w:rFonts w:asciiTheme="majorHAnsi" w:eastAsiaTheme="majorEastAsia" w:hAnsiTheme="majorHAnsi" w:cstheme="majorBidi"/>
      <w:b/>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B4"/>
    <w:pPr>
      <w:ind w:left="720"/>
      <w:contextualSpacing/>
    </w:pPr>
    <w:rPr>
      <w:sz w:val="24"/>
    </w:rPr>
  </w:style>
  <w:style w:type="character" w:customStyle="1" w:styleId="Heading2Char">
    <w:name w:val="Heading 2 Char"/>
    <w:basedOn w:val="DefaultParagraphFont"/>
    <w:link w:val="Heading2"/>
    <w:uiPriority w:val="9"/>
    <w:rsid w:val="00E451E4"/>
    <w:rPr>
      <w:rFonts w:ascii="Arial" w:eastAsiaTheme="majorEastAsia" w:hAnsi="Arial" w:cs="Arial"/>
      <w:b/>
      <w:bCs/>
      <w:color w:val="003E75" w:themeColor="background2" w:themeShade="40"/>
      <w:szCs w:val="26"/>
      <w:shd w:val="clear" w:color="auto" w:fill="FFFFFF" w:themeFill="background1"/>
    </w:rPr>
  </w:style>
  <w:style w:type="character" w:customStyle="1" w:styleId="Heading1Char">
    <w:name w:val="Heading 1 Char"/>
    <w:basedOn w:val="DefaultParagraphFont"/>
    <w:link w:val="Heading1"/>
    <w:uiPriority w:val="9"/>
    <w:rsid w:val="00D03E8B"/>
    <w:rPr>
      <w:rFonts w:ascii="Arial" w:eastAsiaTheme="majorEastAsia" w:hAnsi="Arial" w:cs="Arial"/>
      <w:b/>
      <w:bCs/>
      <w:color w:val="FFFFFF" w:themeColor="background1"/>
      <w:kern w:val="24"/>
      <w:sz w:val="24"/>
      <w:szCs w:val="26"/>
      <w:shd w:val="clear" w:color="auto" w:fill="003E75" w:themeFill="background2" w:themeFillShade="40"/>
    </w:rPr>
  </w:style>
  <w:style w:type="table" w:styleId="TableGrid">
    <w:name w:val="Table Grid"/>
    <w:basedOn w:val="TableNormal"/>
    <w:uiPriority w:val="59"/>
    <w:rsid w:val="0019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0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03E"/>
    <w:rPr>
      <w:rFonts w:ascii="Lucida Grande" w:hAnsi="Lucida Grande" w:cs="Lucida Grande"/>
      <w:sz w:val="18"/>
      <w:szCs w:val="18"/>
    </w:rPr>
  </w:style>
  <w:style w:type="character" w:customStyle="1" w:styleId="Heading3Char">
    <w:name w:val="Heading 3 Char"/>
    <w:basedOn w:val="DefaultParagraphFont"/>
    <w:link w:val="Heading3"/>
    <w:uiPriority w:val="9"/>
    <w:rsid w:val="00E451E4"/>
    <w:rPr>
      <w:rFonts w:ascii="Arial" w:eastAsiaTheme="majorEastAsia" w:hAnsi="Arial" w:cs="Arial"/>
      <w:bCs/>
      <w:i/>
      <w:color w:val="003E75" w:themeColor="background2" w:themeShade="40"/>
    </w:rPr>
  </w:style>
  <w:style w:type="character" w:customStyle="1" w:styleId="Heading4Char">
    <w:name w:val="Heading 4 Char"/>
    <w:basedOn w:val="DefaultParagraphFont"/>
    <w:link w:val="Heading4"/>
    <w:uiPriority w:val="9"/>
    <w:rsid w:val="00F50C2E"/>
    <w:rPr>
      <w:rFonts w:asciiTheme="majorHAnsi" w:eastAsiaTheme="majorEastAsia" w:hAnsiTheme="majorHAnsi" w:cstheme="majorBidi"/>
      <w:b/>
      <w:bCs/>
      <w:i/>
      <w:iCs/>
      <w:color w:val="404040" w:themeColor="text1" w:themeTint="BF"/>
    </w:rPr>
  </w:style>
  <w:style w:type="paragraph" w:customStyle="1" w:styleId="Default">
    <w:name w:val="Default"/>
    <w:rsid w:val="00AB54D5"/>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B54D5"/>
    <w:rPr>
      <w:strike w:val="0"/>
      <w:dstrike w:val="0"/>
      <w:color w:val="006699"/>
      <w:u w:val="none"/>
      <w:effect w:val="none"/>
    </w:rPr>
  </w:style>
  <w:style w:type="character" w:customStyle="1" w:styleId="apple-converted-space">
    <w:name w:val="apple-converted-space"/>
    <w:basedOn w:val="DefaultParagraphFont"/>
    <w:rsid w:val="00187A66"/>
  </w:style>
  <w:style w:type="character" w:customStyle="1" w:styleId="highlight">
    <w:name w:val="highlight"/>
    <w:basedOn w:val="DefaultParagraphFont"/>
    <w:rsid w:val="00187A66"/>
  </w:style>
  <w:style w:type="paragraph" w:styleId="Footer">
    <w:name w:val="footer"/>
    <w:basedOn w:val="Normal"/>
    <w:link w:val="FooterChar"/>
    <w:uiPriority w:val="99"/>
    <w:rsid w:val="0002544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25442"/>
    <w:rPr>
      <w:rFonts w:ascii="Times New Roman" w:eastAsia="Times New Roman" w:hAnsi="Times New Roman" w:cs="Times New Roman"/>
      <w:sz w:val="24"/>
      <w:szCs w:val="24"/>
    </w:rPr>
  </w:style>
  <w:style w:type="paragraph" w:styleId="NormalWeb">
    <w:name w:val="Normal (Web)"/>
    <w:basedOn w:val="Normal"/>
    <w:uiPriority w:val="99"/>
    <w:unhideWhenUsed/>
    <w:rsid w:val="0002544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254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442"/>
    <w:rPr>
      <w:sz w:val="20"/>
      <w:szCs w:val="20"/>
    </w:rPr>
  </w:style>
  <w:style w:type="character" w:styleId="EndnoteReference">
    <w:name w:val="endnote reference"/>
    <w:basedOn w:val="DefaultParagraphFont"/>
    <w:uiPriority w:val="99"/>
    <w:semiHidden/>
    <w:unhideWhenUsed/>
    <w:rsid w:val="00025442"/>
    <w:rPr>
      <w:vertAlign w:val="superscript"/>
    </w:rPr>
  </w:style>
  <w:style w:type="paragraph" w:styleId="Header">
    <w:name w:val="header"/>
    <w:basedOn w:val="Normal"/>
    <w:link w:val="HeaderChar"/>
    <w:uiPriority w:val="99"/>
    <w:unhideWhenUsed/>
    <w:rsid w:val="0023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77"/>
  </w:style>
  <w:style w:type="paragraph" w:styleId="Title">
    <w:name w:val="Title"/>
    <w:basedOn w:val="Normal"/>
    <w:next w:val="Normal"/>
    <w:link w:val="TitleChar"/>
    <w:uiPriority w:val="10"/>
    <w:qFormat/>
    <w:rsid w:val="00234152"/>
    <w:pPr>
      <w:pBdr>
        <w:bottom w:val="single" w:sz="8" w:space="4" w:color="7FD13B" w:themeColor="accent1"/>
      </w:pBdr>
      <w:spacing w:after="300" w:line="240" w:lineRule="auto"/>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itleChar">
    <w:name w:val="Title Char"/>
    <w:basedOn w:val="DefaultParagraphFont"/>
    <w:link w:val="Title"/>
    <w:uiPriority w:val="10"/>
    <w:rsid w:val="00234152"/>
    <w:rPr>
      <w:rFonts w:asciiTheme="majorHAnsi" w:eastAsiaTheme="majorEastAsia" w:hAnsiTheme="majorHAnsi" w:cstheme="majorBidi"/>
      <w:color w:val="3A4452" w:themeColor="text2" w:themeShade="BF"/>
      <w:spacing w:val="5"/>
      <w:kern w:val="28"/>
      <w:sz w:val="52"/>
      <w:szCs w:val="52"/>
    </w:rPr>
  </w:style>
  <w:style w:type="paragraph" w:styleId="Subtitle">
    <w:name w:val="Subtitle"/>
    <w:basedOn w:val="Normal"/>
    <w:next w:val="Normal"/>
    <w:link w:val="SubtitleChar"/>
    <w:uiPriority w:val="11"/>
    <w:qFormat/>
    <w:rsid w:val="00234152"/>
    <w:pPr>
      <w:numPr>
        <w:ilvl w:val="1"/>
      </w:numPr>
    </w:pPr>
    <w:rPr>
      <w:rFonts w:asciiTheme="majorHAnsi" w:eastAsiaTheme="majorEastAsia" w:hAnsiTheme="majorHAnsi" w:cstheme="majorBidi"/>
      <w:i/>
      <w:iCs/>
      <w:color w:val="7FD13B" w:themeColor="accent1"/>
      <w:spacing w:val="15"/>
      <w:sz w:val="24"/>
      <w:szCs w:val="24"/>
    </w:rPr>
  </w:style>
  <w:style w:type="character" w:customStyle="1" w:styleId="SubtitleChar">
    <w:name w:val="Subtitle Char"/>
    <w:basedOn w:val="DefaultParagraphFont"/>
    <w:link w:val="Subtitle"/>
    <w:uiPriority w:val="11"/>
    <w:rsid w:val="00234152"/>
    <w:rPr>
      <w:rFonts w:asciiTheme="majorHAnsi" w:eastAsiaTheme="majorEastAsia" w:hAnsiTheme="majorHAnsi" w:cstheme="majorBidi"/>
      <w:i/>
      <w:iCs/>
      <w:color w:val="7FD13B" w:themeColor="accent1"/>
      <w:spacing w:val="15"/>
      <w:sz w:val="24"/>
      <w:szCs w:val="24"/>
    </w:rPr>
  </w:style>
  <w:style w:type="paragraph" w:styleId="TOC1">
    <w:name w:val="toc 1"/>
    <w:basedOn w:val="Normal"/>
    <w:next w:val="Normal"/>
    <w:autoRedefine/>
    <w:uiPriority w:val="39"/>
    <w:unhideWhenUsed/>
    <w:rsid w:val="003D7CBC"/>
    <w:pPr>
      <w:tabs>
        <w:tab w:val="right" w:pos="9270"/>
        <w:tab w:val="right" w:leader="dot" w:pos="10070"/>
      </w:tabs>
      <w:spacing w:after="0"/>
    </w:pPr>
  </w:style>
  <w:style w:type="character" w:styleId="CommentReference">
    <w:name w:val="annotation reference"/>
    <w:basedOn w:val="DefaultParagraphFont"/>
    <w:uiPriority w:val="99"/>
    <w:semiHidden/>
    <w:unhideWhenUsed/>
    <w:rsid w:val="000C7F51"/>
    <w:rPr>
      <w:sz w:val="16"/>
      <w:szCs w:val="16"/>
    </w:rPr>
  </w:style>
  <w:style w:type="paragraph" w:styleId="CommentText">
    <w:name w:val="annotation text"/>
    <w:basedOn w:val="Normal"/>
    <w:link w:val="CommentTextChar"/>
    <w:uiPriority w:val="99"/>
    <w:semiHidden/>
    <w:unhideWhenUsed/>
    <w:rsid w:val="000C7F51"/>
    <w:pPr>
      <w:spacing w:line="240" w:lineRule="auto"/>
    </w:pPr>
    <w:rPr>
      <w:sz w:val="20"/>
      <w:szCs w:val="20"/>
    </w:rPr>
  </w:style>
  <w:style w:type="character" w:customStyle="1" w:styleId="CommentTextChar">
    <w:name w:val="Comment Text Char"/>
    <w:basedOn w:val="DefaultParagraphFont"/>
    <w:link w:val="CommentText"/>
    <w:uiPriority w:val="99"/>
    <w:semiHidden/>
    <w:rsid w:val="000C7F51"/>
    <w:rPr>
      <w:sz w:val="20"/>
      <w:szCs w:val="20"/>
    </w:rPr>
  </w:style>
  <w:style w:type="paragraph" w:styleId="CommentSubject">
    <w:name w:val="annotation subject"/>
    <w:basedOn w:val="CommentText"/>
    <w:next w:val="CommentText"/>
    <w:link w:val="CommentSubjectChar"/>
    <w:uiPriority w:val="99"/>
    <w:semiHidden/>
    <w:unhideWhenUsed/>
    <w:rsid w:val="000C7F51"/>
    <w:rPr>
      <w:b/>
      <w:bCs/>
    </w:rPr>
  </w:style>
  <w:style w:type="character" w:customStyle="1" w:styleId="CommentSubjectChar">
    <w:name w:val="Comment Subject Char"/>
    <w:basedOn w:val="CommentTextChar"/>
    <w:link w:val="CommentSubject"/>
    <w:uiPriority w:val="99"/>
    <w:semiHidden/>
    <w:rsid w:val="000C7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115">
      <w:bodyDiv w:val="1"/>
      <w:marLeft w:val="0"/>
      <w:marRight w:val="0"/>
      <w:marTop w:val="0"/>
      <w:marBottom w:val="0"/>
      <w:divBdr>
        <w:top w:val="none" w:sz="0" w:space="0" w:color="auto"/>
        <w:left w:val="none" w:sz="0" w:space="0" w:color="auto"/>
        <w:bottom w:val="none" w:sz="0" w:space="0" w:color="auto"/>
        <w:right w:val="none" w:sz="0" w:space="0" w:color="auto"/>
      </w:divBdr>
    </w:div>
    <w:div w:id="16203558">
      <w:bodyDiv w:val="1"/>
      <w:marLeft w:val="0"/>
      <w:marRight w:val="0"/>
      <w:marTop w:val="0"/>
      <w:marBottom w:val="0"/>
      <w:divBdr>
        <w:top w:val="none" w:sz="0" w:space="0" w:color="auto"/>
        <w:left w:val="none" w:sz="0" w:space="0" w:color="auto"/>
        <w:bottom w:val="none" w:sz="0" w:space="0" w:color="auto"/>
        <w:right w:val="none" w:sz="0" w:space="0" w:color="auto"/>
      </w:divBdr>
    </w:div>
    <w:div w:id="67659141">
      <w:bodyDiv w:val="1"/>
      <w:marLeft w:val="0"/>
      <w:marRight w:val="0"/>
      <w:marTop w:val="0"/>
      <w:marBottom w:val="0"/>
      <w:divBdr>
        <w:top w:val="none" w:sz="0" w:space="0" w:color="auto"/>
        <w:left w:val="none" w:sz="0" w:space="0" w:color="auto"/>
        <w:bottom w:val="none" w:sz="0" w:space="0" w:color="auto"/>
        <w:right w:val="none" w:sz="0" w:space="0" w:color="auto"/>
      </w:divBdr>
      <w:divsChild>
        <w:div w:id="1798060022">
          <w:marLeft w:val="547"/>
          <w:marRight w:val="0"/>
          <w:marTop w:val="96"/>
          <w:marBottom w:val="0"/>
          <w:divBdr>
            <w:top w:val="none" w:sz="0" w:space="0" w:color="auto"/>
            <w:left w:val="none" w:sz="0" w:space="0" w:color="auto"/>
            <w:bottom w:val="none" w:sz="0" w:space="0" w:color="auto"/>
            <w:right w:val="none" w:sz="0" w:space="0" w:color="auto"/>
          </w:divBdr>
        </w:div>
      </w:divsChild>
    </w:div>
    <w:div w:id="78521461">
      <w:bodyDiv w:val="1"/>
      <w:marLeft w:val="0"/>
      <w:marRight w:val="0"/>
      <w:marTop w:val="0"/>
      <w:marBottom w:val="0"/>
      <w:divBdr>
        <w:top w:val="none" w:sz="0" w:space="0" w:color="auto"/>
        <w:left w:val="none" w:sz="0" w:space="0" w:color="auto"/>
        <w:bottom w:val="none" w:sz="0" w:space="0" w:color="auto"/>
        <w:right w:val="none" w:sz="0" w:space="0" w:color="auto"/>
      </w:divBdr>
    </w:div>
    <w:div w:id="78911117">
      <w:bodyDiv w:val="1"/>
      <w:marLeft w:val="0"/>
      <w:marRight w:val="0"/>
      <w:marTop w:val="0"/>
      <w:marBottom w:val="0"/>
      <w:divBdr>
        <w:top w:val="none" w:sz="0" w:space="0" w:color="auto"/>
        <w:left w:val="none" w:sz="0" w:space="0" w:color="auto"/>
        <w:bottom w:val="none" w:sz="0" w:space="0" w:color="auto"/>
        <w:right w:val="none" w:sz="0" w:space="0" w:color="auto"/>
      </w:divBdr>
      <w:divsChild>
        <w:div w:id="1490488216">
          <w:marLeft w:val="547"/>
          <w:marRight w:val="0"/>
          <w:marTop w:val="130"/>
          <w:marBottom w:val="0"/>
          <w:divBdr>
            <w:top w:val="none" w:sz="0" w:space="0" w:color="auto"/>
            <w:left w:val="none" w:sz="0" w:space="0" w:color="auto"/>
            <w:bottom w:val="none" w:sz="0" w:space="0" w:color="auto"/>
            <w:right w:val="none" w:sz="0" w:space="0" w:color="auto"/>
          </w:divBdr>
        </w:div>
        <w:div w:id="839779368">
          <w:marLeft w:val="547"/>
          <w:marRight w:val="0"/>
          <w:marTop w:val="130"/>
          <w:marBottom w:val="0"/>
          <w:divBdr>
            <w:top w:val="none" w:sz="0" w:space="0" w:color="auto"/>
            <w:left w:val="none" w:sz="0" w:space="0" w:color="auto"/>
            <w:bottom w:val="none" w:sz="0" w:space="0" w:color="auto"/>
            <w:right w:val="none" w:sz="0" w:space="0" w:color="auto"/>
          </w:divBdr>
        </w:div>
        <w:div w:id="1803383811">
          <w:marLeft w:val="547"/>
          <w:marRight w:val="0"/>
          <w:marTop w:val="130"/>
          <w:marBottom w:val="0"/>
          <w:divBdr>
            <w:top w:val="none" w:sz="0" w:space="0" w:color="auto"/>
            <w:left w:val="none" w:sz="0" w:space="0" w:color="auto"/>
            <w:bottom w:val="none" w:sz="0" w:space="0" w:color="auto"/>
            <w:right w:val="none" w:sz="0" w:space="0" w:color="auto"/>
          </w:divBdr>
        </w:div>
        <w:div w:id="308092897">
          <w:marLeft w:val="547"/>
          <w:marRight w:val="0"/>
          <w:marTop w:val="130"/>
          <w:marBottom w:val="0"/>
          <w:divBdr>
            <w:top w:val="none" w:sz="0" w:space="0" w:color="auto"/>
            <w:left w:val="none" w:sz="0" w:space="0" w:color="auto"/>
            <w:bottom w:val="none" w:sz="0" w:space="0" w:color="auto"/>
            <w:right w:val="none" w:sz="0" w:space="0" w:color="auto"/>
          </w:divBdr>
        </w:div>
      </w:divsChild>
    </w:div>
    <w:div w:id="80689374">
      <w:bodyDiv w:val="1"/>
      <w:marLeft w:val="0"/>
      <w:marRight w:val="0"/>
      <w:marTop w:val="0"/>
      <w:marBottom w:val="0"/>
      <w:divBdr>
        <w:top w:val="none" w:sz="0" w:space="0" w:color="auto"/>
        <w:left w:val="none" w:sz="0" w:space="0" w:color="auto"/>
        <w:bottom w:val="none" w:sz="0" w:space="0" w:color="auto"/>
        <w:right w:val="none" w:sz="0" w:space="0" w:color="auto"/>
      </w:divBdr>
      <w:divsChild>
        <w:div w:id="1869444154">
          <w:marLeft w:val="547"/>
          <w:marRight w:val="0"/>
          <w:marTop w:val="130"/>
          <w:marBottom w:val="0"/>
          <w:divBdr>
            <w:top w:val="none" w:sz="0" w:space="0" w:color="auto"/>
            <w:left w:val="none" w:sz="0" w:space="0" w:color="auto"/>
            <w:bottom w:val="none" w:sz="0" w:space="0" w:color="auto"/>
            <w:right w:val="none" w:sz="0" w:space="0" w:color="auto"/>
          </w:divBdr>
        </w:div>
      </w:divsChild>
    </w:div>
    <w:div w:id="104159309">
      <w:bodyDiv w:val="1"/>
      <w:marLeft w:val="0"/>
      <w:marRight w:val="0"/>
      <w:marTop w:val="0"/>
      <w:marBottom w:val="0"/>
      <w:divBdr>
        <w:top w:val="none" w:sz="0" w:space="0" w:color="auto"/>
        <w:left w:val="none" w:sz="0" w:space="0" w:color="auto"/>
        <w:bottom w:val="none" w:sz="0" w:space="0" w:color="auto"/>
        <w:right w:val="none" w:sz="0" w:space="0" w:color="auto"/>
      </w:divBdr>
      <w:divsChild>
        <w:div w:id="498472504">
          <w:marLeft w:val="547"/>
          <w:marRight w:val="0"/>
          <w:marTop w:val="130"/>
          <w:marBottom w:val="0"/>
          <w:divBdr>
            <w:top w:val="none" w:sz="0" w:space="0" w:color="auto"/>
            <w:left w:val="none" w:sz="0" w:space="0" w:color="auto"/>
            <w:bottom w:val="none" w:sz="0" w:space="0" w:color="auto"/>
            <w:right w:val="none" w:sz="0" w:space="0" w:color="auto"/>
          </w:divBdr>
        </w:div>
        <w:div w:id="1979257774">
          <w:marLeft w:val="547"/>
          <w:marRight w:val="0"/>
          <w:marTop w:val="130"/>
          <w:marBottom w:val="0"/>
          <w:divBdr>
            <w:top w:val="none" w:sz="0" w:space="0" w:color="auto"/>
            <w:left w:val="none" w:sz="0" w:space="0" w:color="auto"/>
            <w:bottom w:val="none" w:sz="0" w:space="0" w:color="auto"/>
            <w:right w:val="none" w:sz="0" w:space="0" w:color="auto"/>
          </w:divBdr>
        </w:div>
        <w:div w:id="326324086">
          <w:marLeft w:val="547"/>
          <w:marRight w:val="0"/>
          <w:marTop w:val="130"/>
          <w:marBottom w:val="0"/>
          <w:divBdr>
            <w:top w:val="none" w:sz="0" w:space="0" w:color="auto"/>
            <w:left w:val="none" w:sz="0" w:space="0" w:color="auto"/>
            <w:bottom w:val="none" w:sz="0" w:space="0" w:color="auto"/>
            <w:right w:val="none" w:sz="0" w:space="0" w:color="auto"/>
          </w:divBdr>
        </w:div>
        <w:div w:id="34431243">
          <w:marLeft w:val="547"/>
          <w:marRight w:val="0"/>
          <w:marTop w:val="130"/>
          <w:marBottom w:val="0"/>
          <w:divBdr>
            <w:top w:val="none" w:sz="0" w:space="0" w:color="auto"/>
            <w:left w:val="none" w:sz="0" w:space="0" w:color="auto"/>
            <w:bottom w:val="none" w:sz="0" w:space="0" w:color="auto"/>
            <w:right w:val="none" w:sz="0" w:space="0" w:color="auto"/>
          </w:divBdr>
        </w:div>
      </w:divsChild>
    </w:div>
    <w:div w:id="140081656">
      <w:bodyDiv w:val="1"/>
      <w:marLeft w:val="0"/>
      <w:marRight w:val="0"/>
      <w:marTop w:val="0"/>
      <w:marBottom w:val="0"/>
      <w:divBdr>
        <w:top w:val="none" w:sz="0" w:space="0" w:color="auto"/>
        <w:left w:val="none" w:sz="0" w:space="0" w:color="auto"/>
        <w:bottom w:val="none" w:sz="0" w:space="0" w:color="auto"/>
        <w:right w:val="none" w:sz="0" w:space="0" w:color="auto"/>
      </w:divBdr>
      <w:divsChild>
        <w:div w:id="578177212">
          <w:marLeft w:val="547"/>
          <w:marRight w:val="0"/>
          <w:marTop w:val="154"/>
          <w:marBottom w:val="0"/>
          <w:divBdr>
            <w:top w:val="none" w:sz="0" w:space="0" w:color="auto"/>
            <w:left w:val="none" w:sz="0" w:space="0" w:color="auto"/>
            <w:bottom w:val="none" w:sz="0" w:space="0" w:color="auto"/>
            <w:right w:val="none" w:sz="0" w:space="0" w:color="auto"/>
          </w:divBdr>
        </w:div>
        <w:div w:id="465002815">
          <w:marLeft w:val="547"/>
          <w:marRight w:val="0"/>
          <w:marTop w:val="154"/>
          <w:marBottom w:val="0"/>
          <w:divBdr>
            <w:top w:val="none" w:sz="0" w:space="0" w:color="auto"/>
            <w:left w:val="none" w:sz="0" w:space="0" w:color="auto"/>
            <w:bottom w:val="none" w:sz="0" w:space="0" w:color="auto"/>
            <w:right w:val="none" w:sz="0" w:space="0" w:color="auto"/>
          </w:divBdr>
        </w:div>
        <w:div w:id="1514102007">
          <w:marLeft w:val="547"/>
          <w:marRight w:val="0"/>
          <w:marTop w:val="154"/>
          <w:marBottom w:val="0"/>
          <w:divBdr>
            <w:top w:val="none" w:sz="0" w:space="0" w:color="auto"/>
            <w:left w:val="none" w:sz="0" w:space="0" w:color="auto"/>
            <w:bottom w:val="none" w:sz="0" w:space="0" w:color="auto"/>
            <w:right w:val="none" w:sz="0" w:space="0" w:color="auto"/>
          </w:divBdr>
        </w:div>
        <w:div w:id="1308557679">
          <w:marLeft w:val="547"/>
          <w:marRight w:val="0"/>
          <w:marTop w:val="154"/>
          <w:marBottom w:val="0"/>
          <w:divBdr>
            <w:top w:val="none" w:sz="0" w:space="0" w:color="auto"/>
            <w:left w:val="none" w:sz="0" w:space="0" w:color="auto"/>
            <w:bottom w:val="none" w:sz="0" w:space="0" w:color="auto"/>
            <w:right w:val="none" w:sz="0" w:space="0" w:color="auto"/>
          </w:divBdr>
        </w:div>
      </w:divsChild>
    </w:div>
    <w:div w:id="216859251">
      <w:bodyDiv w:val="1"/>
      <w:marLeft w:val="0"/>
      <w:marRight w:val="0"/>
      <w:marTop w:val="0"/>
      <w:marBottom w:val="0"/>
      <w:divBdr>
        <w:top w:val="none" w:sz="0" w:space="0" w:color="auto"/>
        <w:left w:val="none" w:sz="0" w:space="0" w:color="auto"/>
        <w:bottom w:val="none" w:sz="0" w:space="0" w:color="auto"/>
        <w:right w:val="none" w:sz="0" w:space="0" w:color="auto"/>
      </w:divBdr>
      <w:divsChild>
        <w:div w:id="937297119">
          <w:marLeft w:val="547"/>
          <w:marRight w:val="0"/>
          <w:marTop w:val="144"/>
          <w:marBottom w:val="0"/>
          <w:divBdr>
            <w:top w:val="none" w:sz="0" w:space="0" w:color="auto"/>
            <w:left w:val="none" w:sz="0" w:space="0" w:color="auto"/>
            <w:bottom w:val="none" w:sz="0" w:space="0" w:color="auto"/>
            <w:right w:val="none" w:sz="0" w:space="0" w:color="auto"/>
          </w:divBdr>
        </w:div>
        <w:div w:id="1505129054">
          <w:marLeft w:val="547"/>
          <w:marRight w:val="0"/>
          <w:marTop w:val="144"/>
          <w:marBottom w:val="0"/>
          <w:divBdr>
            <w:top w:val="none" w:sz="0" w:space="0" w:color="auto"/>
            <w:left w:val="none" w:sz="0" w:space="0" w:color="auto"/>
            <w:bottom w:val="none" w:sz="0" w:space="0" w:color="auto"/>
            <w:right w:val="none" w:sz="0" w:space="0" w:color="auto"/>
          </w:divBdr>
        </w:div>
        <w:div w:id="1064333804">
          <w:marLeft w:val="547"/>
          <w:marRight w:val="0"/>
          <w:marTop w:val="144"/>
          <w:marBottom w:val="0"/>
          <w:divBdr>
            <w:top w:val="none" w:sz="0" w:space="0" w:color="auto"/>
            <w:left w:val="none" w:sz="0" w:space="0" w:color="auto"/>
            <w:bottom w:val="none" w:sz="0" w:space="0" w:color="auto"/>
            <w:right w:val="none" w:sz="0" w:space="0" w:color="auto"/>
          </w:divBdr>
        </w:div>
        <w:div w:id="629021532">
          <w:marLeft w:val="547"/>
          <w:marRight w:val="0"/>
          <w:marTop w:val="144"/>
          <w:marBottom w:val="0"/>
          <w:divBdr>
            <w:top w:val="none" w:sz="0" w:space="0" w:color="auto"/>
            <w:left w:val="none" w:sz="0" w:space="0" w:color="auto"/>
            <w:bottom w:val="none" w:sz="0" w:space="0" w:color="auto"/>
            <w:right w:val="none" w:sz="0" w:space="0" w:color="auto"/>
          </w:divBdr>
        </w:div>
        <w:div w:id="282930656">
          <w:marLeft w:val="547"/>
          <w:marRight w:val="0"/>
          <w:marTop w:val="144"/>
          <w:marBottom w:val="0"/>
          <w:divBdr>
            <w:top w:val="none" w:sz="0" w:space="0" w:color="auto"/>
            <w:left w:val="none" w:sz="0" w:space="0" w:color="auto"/>
            <w:bottom w:val="none" w:sz="0" w:space="0" w:color="auto"/>
            <w:right w:val="none" w:sz="0" w:space="0" w:color="auto"/>
          </w:divBdr>
        </w:div>
      </w:divsChild>
    </w:div>
    <w:div w:id="299188940">
      <w:bodyDiv w:val="1"/>
      <w:marLeft w:val="0"/>
      <w:marRight w:val="0"/>
      <w:marTop w:val="0"/>
      <w:marBottom w:val="0"/>
      <w:divBdr>
        <w:top w:val="none" w:sz="0" w:space="0" w:color="auto"/>
        <w:left w:val="none" w:sz="0" w:space="0" w:color="auto"/>
        <w:bottom w:val="none" w:sz="0" w:space="0" w:color="auto"/>
        <w:right w:val="none" w:sz="0" w:space="0" w:color="auto"/>
      </w:divBdr>
      <w:divsChild>
        <w:div w:id="207030412">
          <w:marLeft w:val="547"/>
          <w:marRight w:val="0"/>
          <w:marTop w:val="154"/>
          <w:marBottom w:val="0"/>
          <w:divBdr>
            <w:top w:val="none" w:sz="0" w:space="0" w:color="auto"/>
            <w:left w:val="none" w:sz="0" w:space="0" w:color="auto"/>
            <w:bottom w:val="none" w:sz="0" w:space="0" w:color="auto"/>
            <w:right w:val="none" w:sz="0" w:space="0" w:color="auto"/>
          </w:divBdr>
        </w:div>
        <w:div w:id="202375389">
          <w:marLeft w:val="547"/>
          <w:marRight w:val="0"/>
          <w:marTop w:val="154"/>
          <w:marBottom w:val="0"/>
          <w:divBdr>
            <w:top w:val="none" w:sz="0" w:space="0" w:color="auto"/>
            <w:left w:val="none" w:sz="0" w:space="0" w:color="auto"/>
            <w:bottom w:val="none" w:sz="0" w:space="0" w:color="auto"/>
            <w:right w:val="none" w:sz="0" w:space="0" w:color="auto"/>
          </w:divBdr>
        </w:div>
        <w:div w:id="124011772">
          <w:marLeft w:val="547"/>
          <w:marRight w:val="0"/>
          <w:marTop w:val="154"/>
          <w:marBottom w:val="0"/>
          <w:divBdr>
            <w:top w:val="none" w:sz="0" w:space="0" w:color="auto"/>
            <w:left w:val="none" w:sz="0" w:space="0" w:color="auto"/>
            <w:bottom w:val="none" w:sz="0" w:space="0" w:color="auto"/>
            <w:right w:val="none" w:sz="0" w:space="0" w:color="auto"/>
          </w:divBdr>
        </w:div>
        <w:div w:id="1033306772">
          <w:marLeft w:val="547"/>
          <w:marRight w:val="0"/>
          <w:marTop w:val="154"/>
          <w:marBottom w:val="0"/>
          <w:divBdr>
            <w:top w:val="none" w:sz="0" w:space="0" w:color="auto"/>
            <w:left w:val="none" w:sz="0" w:space="0" w:color="auto"/>
            <w:bottom w:val="none" w:sz="0" w:space="0" w:color="auto"/>
            <w:right w:val="none" w:sz="0" w:space="0" w:color="auto"/>
          </w:divBdr>
        </w:div>
        <w:div w:id="517356845">
          <w:marLeft w:val="547"/>
          <w:marRight w:val="0"/>
          <w:marTop w:val="154"/>
          <w:marBottom w:val="0"/>
          <w:divBdr>
            <w:top w:val="none" w:sz="0" w:space="0" w:color="auto"/>
            <w:left w:val="none" w:sz="0" w:space="0" w:color="auto"/>
            <w:bottom w:val="none" w:sz="0" w:space="0" w:color="auto"/>
            <w:right w:val="none" w:sz="0" w:space="0" w:color="auto"/>
          </w:divBdr>
        </w:div>
      </w:divsChild>
    </w:div>
    <w:div w:id="310139908">
      <w:bodyDiv w:val="1"/>
      <w:marLeft w:val="0"/>
      <w:marRight w:val="0"/>
      <w:marTop w:val="0"/>
      <w:marBottom w:val="0"/>
      <w:divBdr>
        <w:top w:val="none" w:sz="0" w:space="0" w:color="auto"/>
        <w:left w:val="none" w:sz="0" w:space="0" w:color="auto"/>
        <w:bottom w:val="none" w:sz="0" w:space="0" w:color="auto"/>
        <w:right w:val="none" w:sz="0" w:space="0" w:color="auto"/>
      </w:divBdr>
      <w:divsChild>
        <w:div w:id="688607475">
          <w:marLeft w:val="547"/>
          <w:marRight w:val="0"/>
          <w:marTop w:val="154"/>
          <w:marBottom w:val="0"/>
          <w:divBdr>
            <w:top w:val="none" w:sz="0" w:space="0" w:color="auto"/>
            <w:left w:val="none" w:sz="0" w:space="0" w:color="auto"/>
            <w:bottom w:val="none" w:sz="0" w:space="0" w:color="auto"/>
            <w:right w:val="none" w:sz="0" w:space="0" w:color="auto"/>
          </w:divBdr>
        </w:div>
      </w:divsChild>
    </w:div>
    <w:div w:id="404573989">
      <w:bodyDiv w:val="1"/>
      <w:marLeft w:val="0"/>
      <w:marRight w:val="0"/>
      <w:marTop w:val="0"/>
      <w:marBottom w:val="0"/>
      <w:divBdr>
        <w:top w:val="none" w:sz="0" w:space="0" w:color="auto"/>
        <w:left w:val="none" w:sz="0" w:space="0" w:color="auto"/>
        <w:bottom w:val="none" w:sz="0" w:space="0" w:color="auto"/>
        <w:right w:val="none" w:sz="0" w:space="0" w:color="auto"/>
      </w:divBdr>
      <w:divsChild>
        <w:div w:id="1568881425">
          <w:marLeft w:val="547"/>
          <w:marRight w:val="0"/>
          <w:marTop w:val="120"/>
          <w:marBottom w:val="0"/>
          <w:divBdr>
            <w:top w:val="none" w:sz="0" w:space="0" w:color="auto"/>
            <w:left w:val="none" w:sz="0" w:space="0" w:color="auto"/>
            <w:bottom w:val="none" w:sz="0" w:space="0" w:color="auto"/>
            <w:right w:val="none" w:sz="0" w:space="0" w:color="auto"/>
          </w:divBdr>
        </w:div>
        <w:div w:id="1539663819">
          <w:marLeft w:val="547"/>
          <w:marRight w:val="0"/>
          <w:marTop w:val="120"/>
          <w:marBottom w:val="0"/>
          <w:divBdr>
            <w:top w:val="none" w:sz="0" w:space="0" w:color="auto"/>
            <w:left w:val="none" w:sz="0" w:space="0" w:color="auto"/>
            <w:bottom w:val="none" w:sz="0" w:space="0" w:color="auto"/>
            <w:right w:val="none" w:sz="0" w:space="0" w:color="auto"/>
          </w:divBdr>
        </w:div>
        <w:div w:id="1032800227">
          <w:marLeft w:val="547"/>
          <w:marRight w:val="0"/>
          <w:marTop w:val="120"/>
          <w:marBottom w:val="0"/>
          <w:divBdr>
            <w:top w:val="none" w:sz="0" w:space="0" w:color="auto"/>
            <w:left w:val="none" w:sz="0" w:space="0" w:color="auto"/>
            <w:bottom w:val="none" w:sz="0" w:space="0" w:color="auto"/>
            <w:right w:val="none" w:sz="0" w:space="0" w:color="auto"/>
          </w:divBdr>
        </w:div>
        <w:div w:id="2068609137">
          <w:marLeft w:val="547"/>
          <w:marRight w:val="0"/>
          <w:marTop w:val="120"/>
          <w:marBottom w:val="0"/>
          <w:divBdr>
            <w:top w:val="none" w:sz="0" w:space="0" w:color="auto"/>
            <w:left w:val="none" w:sz="0" w:space="0" w:color="auto"/>
            <w:bottom w:val="none" w:sz="0" w:space="0" w:color="auto"/>
            <w:right w:val="none" w:sz="0" w:space="0" w:color="auto"/>
          </w:divBdr>
        </w:div>
        <w:div w:id="70087502">
          <w:marLeft w:val="547"/>
          <w:marRight w:val="0"/>
          <w:marTop w:val="120"/>
          <w:marBottom w:val="0"/>
          <w:divBdr>
            <w:top w:val="none" w:sz="0" w:space="0" w:color="auto"/>
            <w:left w:val="none" w:sz="0" w:space="0" w:color="auto"/>
            <w:bottom w:val="none" w:sz="0" w:space="0" w:color="auto"/>
            <w:right w:val="none" w:sz="0" w:space="0" w:color="auto"/>
          </w:divBdr>
        </w:div>
        <w:div w:id="1809975894">
          <w:marLeft w:val="547"/>
          <w:marRight w:val="0"/>
          <w:marTop w:val="120"/>
          <w:marBottom w:val="0"/>
          <w:divBdr>
            <w:top w:val="none" w:sz="0" w:space="0" w:color="auto"/>
            <w:left w:val="none" w:sz="0" w:space="0" w:color="auto"/>
            <w:bottom w:val="none" w:sz="0" w:space="0" w:color="auto"/>
            <w:right w:val="none" w:sz="0" w:space="0" w:color="auto"/>
          </w:divBdr>
        </w:div>
        <w:div w:id="140274314">
          <w:marLeft w:val="547"/>
          <w:marRight w:val="0"/>
          <w:marTop w:val="120"/>
          <w:marBottom w:val="0"/>
          <w:divBdr>
            <w:top w:val="none" w:sz="0" w:space="0" w:color="auto"/>
            <w:left w:val="none" w:sz="0" w:space="0" w:color="auto"/>
            <w:bottom w:val="none" w:sz="0" w:space="0" w:color="auto"/>
            <w:right w:val="none" w:sz="0" w:space="0" w:color="auto"/>
          </w:divBdr>
        </w:div>
        <w:div w:id="2056850633">
          <w:marLeft w:val="1166"/>
          <w:marRight w:val="0"/>
          <w:marTop w:val="106"/>
          <w:marBottom w:val="0"/>
          <w:divBdr>
            <w:top w:val="none" w:sz="0" w:space="0" w:color="auto"/>
            <w:left w:val="none" w:sz="0" w:space="0" w:color="auto"/>
            <w:bottom w:val="none" w:sz="0" w:space="0" w:color="auto"/>
            <w:right w:val="none" w:sz="0" w:space="0" w:color="auto"/>
          </w:divBdr>
        </w:div>
        <w:div w:id="394356493">
          <w:marLeft w:val="547"/>
          <w:marRight w:val="0"/>
          <w:marTop w:val="120"/>
          <w:marBottom w:val="0"/>
          <w:divBdr>
            <w:top w:val="none" w:sz="0" w:space="0" w:color="auto"/>
            <w:left w:val="none" w:sz="0" w:space="0" w:color="auto"/>
            <w:bottom w:val="none" w:sz="0" w:space="0" w:color="auto"/>
            <w:right w:val="none" w:sz="0" w:space="0" w:color="auto"/>
          </w:divBdr>
        </w:div>
        <w:div w:id="618561483">
          <w:marLeft w:val="547"/>
          <w:marRight w:val="0"/>
          <w:marTop w:val="120"/>
          <w:marBottom w:val="0"/>
          <w:divBdr>
            <w:top w:val="none" w:sz="0" w:space="0" w:color="auto"/>
            <w:left w:val="none" w:sz="0" w:space="0" w:color="auto"/>
            <w:bottom w:val="none" w:sz="0" w:space="0" w:color="auto"/>
            <w:right w:val="none" w:sz="0" w:space="0" w:color="auto"/>
          </w:divBdr>
        </w:div>
        <w:div w:id="1833330058">
          <w:marLeft w:val="547"/>
          <w:marRight w:val="0"/>
          <w:marTop w:val="120"/>
          <w:marBottom w:val="0"/>
          <w:divBdr>
            <w:top w:val="none" w:sz="0" w:space="0" w:color="auto"/>
            <w:left w:val="none" w:sz="0" w:space="0" w:color="auto"/>
            <w:bottom w:val="none" w:sz="0" w:space="0" w:color="auto"/>
            <w:right w:val="none" w:sz="0" w:space="0" w:color="auto"/>
          </w:divBdr>
        </w:div>
      </w:divsChild>
    </w:div>
    <w:div w:id="414939669">
      <w:bodyDiv w:val="1"/>
      <w:marLeft w:val="0"/>
      <w:marRight w:val="0"/>
      <w:marTop w:val="0"/>
      <w:marBottom w:val="0"/>
      <w:divBdr>
        <w:top w:val="none" w:sz="0" w:space="0" w:color="auto"/>
        <w:left w:val="none" w:sz="0" w:space="0" w:color="auto"/>
        <w:bottom w:val="none" w:sz="0" w:space="0" w:color="auto"/>
        <w:right w:val="none" w:sz="0" w:space="0" w:color="auto"/>
      </w:divBdr>
      <w:divsChild>
        <w:div w:id="908341515">
          <w:marLeft w:val="547"/>
          <w:marRight w:val="0"/>
          <w:marTop w:val="154"/>
          <w:marBottom w:val="0"/>
          <w:divBdr>
            <w:top w:val="none" w:sz="0" w:space="0" w:color="auto"/>
            <w:left w:val="none" w:sz="0" w:space="0" w:color="auto"/>
            <w:bottom w:val="none" w:sz="0" w:space="0" w:color="auto"/>
            <w:right w:val="none" w:sz="0" w:space="0" w:color="auto"/>
          </w:divBdr>
        </w:div>
      </w:divsChild>
    </w:div>
    <w:div w:id="440537809">
      <w:bodyDiv w:val="1"/>
      <w:marLeft w:val="0"/>
      <w:marRight w:val="0"/>
      <w:marTop w:val="0"/>
      <w:marBottom w:val="0"/>
      <w:divBdr>
        <w:top w:val="none" w:sz="0" w:space="0" w:color="auto"/>
        <w:left w:val="none" w:sz="0" w:space="0" w:color="auto"/>
        <w:bottom w:val="none" w:sz="0" w:space="0" w:color="auto"/>
        <w:right w:val="none" w:sz="0" w:space="0" w:color="auto"/>
      </w:divBdr>
      <w:divsChild>
        <w:div w:id="1335110359">
          <w:marLeft w:val="547"/>
          <w:marRight w:val="0"/>
          <w:marTop w:val="144"/>
          <w:marBottom w:val="0"/>
          <w:divBdr>
            <w:top w:val="none" w:sz="0" w:space="0" w:color="auto"/>
            <w:left w:val="none" w:sz="0" w:space="0" w:color="auto"/>
            <w:bottom w:val="none" w:sz="0" w:space="0" w:color="auto"/>
            <w:right w:val="none" w:sz="0" w:space="0" w:color="auto"/>
          </w:divBdr>
        </w:div>
        <w:div w:id="1893492098">
          <w:marLeft w:val="547"/>
          <w:marRight w:val="0"/>
          <w:marTop w:val="144"/>
          <w:marBottom w:val="0"/>
          <w:divBdr>
            <w:top w:val="none" w:sz="0" w:space="0" w:color="auto"/>
            <w:left w:val="none" w:sz="0" w:space="0" w:color="auto"/>
            <w:bottom w:val="none" w:sz="0" w:space="0" w:color="auto"/>
            <w:right w:val="none" w:sz="0" w:space="0" w:color="auto"/>
          </w:divBdr>
        </w:div>
        <w:div w:id="52437349">
          <w:marLeft w:val="547"/>
          <w:marRight w:val="0"/>
          <w:marTop w:val="144"/>
          <w:marBottom w:val="0"/>
          <w:divBdr>
            <w:top w:val="none" w:sz="0" w:space="0" w:color="auto"/>
            <w:left w:val="none" w:sz="0" w:space="0" w:color="auto"/>
            <w:bottom w:val="none" w:sz="0" w:space="0" w:color="auto"/>
            <w:right w:val="none" w:sz="0" w:space="0" w:color="auto"/>
          </w:divBdr>
        </w:div>
        <w:div w:id="86391665">
          <w:marLeft w:val="547"/>
          <w:marRight w:val="0"/>
          <w:marTop w:val="144"/>
          <w:marBottom w:val="0"/>
          <w:divBdr>
            <w:top w:val="none" w:sz="0" w:space="0" w:color="auto"/>
            <w:left w:val="none" w:sz="0" w:space="0" w:color="auto"/>
            <w:bottom w:val="none" w:sz="0" w:space="0" w:color="auto"/>
            <w:right w:val="none" w:sz="0" w:space="0" w:color="auto"/>
          </w:divBdr>
        </w:div>
        <w:div w:id="862129420">
          <w:marLeft w:val="547"/>
          <w:marRight w:val="0"/>
          <w:marTop w:val="144"/>
          <w:marBottom w:val="0"/>
          <w:divBdr>
            <w:top w:val="none" w:sz="0" w:space="0" w:color="auto"/>
            <w:left w:val="none" w:sz="0" w:space="0" w:color="auto"/>
            <w:bottom w:val="none" w:sz="0" w:space="0" w:color="auto"/>
            <w:right w:val="none" w:sz="0" w:space="0" w:color="auto"/>
          </w:divBdr>
        </w:div>
      </w:divsChild>
    </w:div>
    <w:div w:id="464011676">
      <w:bodyDiv w:val="1"/>
      <w:marLeft w:val="0"/>
      <w:marRight w:val="0"/>
      <w:marTop w:val="0"/>
      <w:marBottom w:val="0"/>
      <w:divBdr>
        <w:top w:val="none" w:sz="0" w:space="0" w:color="auto"/>
        <w:left w:val="none" w:sz="0" w:space="0" w:color="auto"/>
        <w:bottom w:val="none" w:sz="0" w:space="0" w:color="auto"/>
        <w:right w:val="none" w:sz="0" w:space="0" w:color="auto"/>
      </w:divBdr>
      <w:divsChild>
        <w:div w:id="1901282140">
          <w:marLeft w:val="547"/>
          <w:marRight w:val="0"/>
          <w:marTop w:val="130"/>
          <w:marBottom w:val="0"/>
          <w:divBdr>
            <w:top w:val="none" w:sz="0" w:space="0" w:color="auto"/>
            <w:left w:val="none" w:sz="0" w:space="0" w:color="auto"/>
            <w:bottom w:val="none" w:sz="0" w:space="0" w:color="auto"/>
            <w:right w:val="none" w:sz="0" w:space="0" w:color="auto"/>
          </w:divBdr>
        </w:div>
        <w:div w:id="77682023">
          <w:marLeft w:val="547"/>
          <w:marRight w:val="0"/>
          <w:marTop w:val="130"/>
          <w:marBottom w:val="0"/>
          <w:divBdr>
            <w:top w:val="none" w:sz="0" w:space="0" w:color="auto"/>
            <w:left w:val="none" w:sz="0" w:space="0" w:color="auto"/>
            <w:bottom w:val="none" w:sz="0" w:space="0" w:color="auto"/>
            <w:right w:val="none" w:sz="0" w:space="0" w:color="auto"/>
          </w:divBdr>
        </w:div>
        <w:div w:id="599262094">
          <w:marLeft w:val="547"/>
          <w:marRight w:val="0"/>
          <w:marTop w:val="130"/>
          <w:marBottom w:val="0"/>
          <w:divBdr>
            <w:top w:val="none" w:sz="0" w:space="0" w:color="auto"/>
            <w:left w:val="none" w:sz="0" w:space="0" w:color="auto"/>
            <w:bottom w:val="none" w:sz="0" w:space="0" w:color="auto"/>
            <w:right w:val="none" w:sz="0" w:space="0" w:color="auto"/>
          </w:divBdr>
        </w:div>
        <w:div w:id="1398046396">
          <w:marLeft w:val="547"/>
          <w:marRight w:val="0"/>
          <w:marTop w:val="130"/>
          <w:marBottom w:val="0"/>
          <w:divBdr>
            <w:top w:val="none" w:sz="0" w:space="0" w:color="auto"/>
            <w:left w:val="none" w:sz="0" w:space="0" w:color="auto"/>
            <w:bottom w:val="none" w:sz="0" w:space="0" w:color="auto"/>
            <w:right w:val="none" w:sz="0" w:space="0" w:color="auto"/>
          </w:divBdr>
        </w:div>
      </w:divsChild>
    </w:div>
    <w:div w:id="510528561">
      <w:bodyDiv w:val="1"/>
      <w:marLeft w:val="0"/>
      <w:marRight w:val="0"/>
      <w:marTop w:val="0"/>
      <w:marBottom w:val="0"/>
      <w:divBdr>
        <w:top w:val="none" w:sz="0" w:space="0" w:color="auto"/>
        <w:left w:val="none" w:sz="0" w:space="0" w:color="auto"/>
        <w:bottom w:val="none" w:sz="0" w:space="0" w:color="auto"/>
        <w:right w:val="none" w:sz="0" w:space="0" w:color="auto"/>
      </w:divBdr>
      <w:divsChild>
        <w:div w:id="1263566654">
          <w:marLeft w:val="547"/>
          <w:marRight w:val="0"/>
          <w:marTop w:val="154"/>
          <w:marBottom w:val="0"/>
          <w:divBdr>
            <w:top w:val="none" w:sz="0" w:space="0" w:color="auto"/>
            <w:left w:val="none" w:sz="0" w:space="0" w:color="auto"/>
            <w:bottom w:val="none" w:sz="0" w:space="0" w:color="auto"/>
            <w:right w:val="none" w:sz="0" w:space="0" w:color="auto"/>
          </w:divBdr>
        </w:div>
        <w:div w:id="1994681069">
          <w:marLeft w:val="547"/>
          <w:marRight w:val="0"/>
          <w:marTop w:val="154"/>
          <w:marBottom w:val="0"/>
          <w:divBdr>
            <w:top w:val="none" w:sz="0" w:space="0" w:color="auto"/>
            <w:left w:val="none" w:sz="0" w:space="0" w:color="auto"/>
            <w:bottom w:val="none" w:sz="0" w:space="0" w:color="auto"/>
            <w:right w:val="none" w:sz="0" w:space="0" w:color="auto"/>
          </w:divBdr>
        </w:div>
        <w:div w:id="1331299749">
          <w:marLeft w:val="547"/>
          <w:marRight w:val="0"/>
          <w:marTop w:val="154"/>
          <w:marBottom w:val="0"/>
          <w:divBdr>
            <w:top w:val="none" w:sz="0" w:space="0" w:color="auto"/>
            <w:left w:val="none" w:sz="0" w:space="0" w:color="auto"/>
            <w:bottom w:val="none" w:sz="0" w:space="0" w:color="auto"/>
            <w:right w:val="none" w:sz="0" w:space="0" w:color="auto"/>
          </w:divBdr>
        </w:div>
      </w:divsChild>
    </w:div>
    <w:div w:id="558899753">
      <w:bodyDiv w:val="1"/>
      <w:marLeft w:val="0"/>
      <w:marRight w:val="0"/>
      <w:marTop w:val="0"/>
      <w:marBottom w:val="0"/>
      <w:divBdr>
        <w:top w:val="none" w:sz="0" w:space="0" w:color="auto"/>
        <w:left w:val="none" w:sz="0" w:space="0" w:color="auto"/>
        <w:bottom w:val="none" w:sz="0" w:space="0" w:color="auto"/>
        <w:right w:val="none" w:sz="0" w:space="0" w:color="auto"/>
      </w:divBdr>
      <w:divsChild>
        <w:div w:id="827936804">
          <w:marLeft w:val="547"/>
          <w:marRight w:val="0"/>
          <w:marTop w:val="130"/>
          <w:marBottom w:val="0"/>
          <w:divBdr>
            <w:top w:val="none" w:sz="0" w:space="0" w:color="auto"/>
            <w:left w:val="none" w:sz="0" w:space="0" w:color="auto"/>
            <w:bottom w:val="none" w:sz="0" w:space="0" w:color="auto"/>
            <w:right w:val="none" w:sz="0" w:space="0" w:color="auto"/>
          </w:divBdr>
        </w:div>
      </w:divsChild>
    </w:div>
    <w:div w:id="602079946">
      <w:bodyDiv w:val="1"/>
      <w:marLeft w:val="0"/>
      <w:marRight w:val="0"/>
      <w:marTop w:val="0"/>
      <w:marBottom w:val="0"/>
      <w:divBdr>
        <w:top w:val="none" w:sz="0" w:space="0" w:color="auto"/>
        <w:left w:val="none" w:sz="0" w:space="0" w:color="auto"/>
        <w:bottom w:val="none" w:sz="0" w:space="0" w:color="auto"/>
        <w:right w:val="none" w:sz="0" w:space="0" w:color="auto"/>
      </w:divBdr>
      <w:divsChild>
        <w:div w:id="413821076">
          <w:marLeft w:val="547"/>
          <w:marRight w:val="0"/>
          <w:marTop w:val="154"/>
          <w:marBottom w:val="0"/>
          <w:divBdr>
            <w:top w:val="none" w:sz="0" w:space="0" w:color="auto"/>
            <w:left w:val="none" w:sz="0" w:space="0" w:color="auto"/>
            <w:bottom w:val="none" w:sz="0" w:space="0" w:color="auto"/>
            <w:right w:val="none" w:sz="0" w:space="0" w:color="auto"/>
          </w:divBdr>
        </w:div>
      </w:divsChild>
    </w:div>
    <w:div w:id="693767201">
      <w:bodyDiv w:val="1"/>
      <w:marLeft w:val="0"/>
      <w:marRight w:val="0"/>
      <w:marTop w:val="0"/>
      <w:marBottom w:val="0"/>
      <w:divBdr>
        <w:top w:val="none" w:sz="0" w:space="0" w:color="auto"/>
        <w:left w:val="none" w:sz="0" w:space="0" w:color="auto"/>
        <w:bottom w:val="none" w:sz="0" w:space="0" w:color="auto"/>
        <w:right w:val="none" w:sz="0" w:space="0" w:color="auto"/>
      </w:divBdr>
    </w:div>
    <w:div w:id="710302674">
      <w:bodyDiv w:val="1"/>
      <w:marLeft w:val="0"/>
      <w:marRight w:val="0"/>
      <w:marTop w:val="0"/>
      <w:marBottom w:val="0"/>
      <w:divBdr>
        <w:top w:val="none" w:sz="0" w:space="0" w:color="auto"/>
        <w:left w:val="none" w:sz="0" w:space="0" w:color="auto"/>
        <w:bottom w:val="none" w:sz="0" w:space="0" w:color="auto"/>
        <w:right w:val="none" w:sz="0" w:space="0" w:color="auto"/>
      </w:divBdr>
      <w:divsChild>
        <w:div w:id="2112580863">
          <w:marLeft w:val="547"/>
          <w:marRight w:val="0"/>
          <w:marTop w:val="154"/>
          <w:marBottom w:val="0"/>
          <w:divBdr>
            <w:top w:val="none" w:sz="0" w:space="0" w:color="auto"/>
            <w:left w:val="none" w:sz="0" w:space="0" w:color="auto"/>
            <w:bottom w:val="none" w:sz="0" w:space="0" w:color="auto"/>
            <w:right w:val="none" w:sz="0" w:space="0" w:color="auto"/>
          </w:divBdr>
        </w:div>
      </w:divsChild>
    </w:div>
    <w:div w:id="741636666">
      <w:bodyDiv w:val="1"/>
      <w:marLeft w:val="0"/>
      <w:marRight w:val="0"/>
      <w:marTop w:val="0"/>
      <w:marBottom w:val="0"/>
      <w:divBdr>
        <w:top w:val="none" w:sz="0" w:space="0" w:color="auto"/>
        <w:left w:val="none" w:sz="0" w:space="0" w:color="auto"/>
        <w:bottom w:val="none" w:sz="0" w:space="0" w:color="auto"/>
        <w:right w:val="none" w:sz="0" w:space="0" w:color="auto"/>
      </w:divBdr>
    </w:div>
    <w:div w:id="743340238">
      <w:bodyDiv w:val="1"/>
      <w:marLeft w:val="0"/>
      <w:marRight w:val="0"/>
      <w:marTop w:val="0"/>
      <w:marBottom w:val="0"/>
      <w:divBdr>
        <w:top w:val="none" w:sz="0" w:space="0" w:color="auto"/>
        <w:left w:val="none" w:sz="0" w:space="0" w:color="auto"/>
        <w:bottom w:val="none" w:sz="0" w:space="0" w:color="auto"/>
        <w:right w:val="none" w:sz="0" w:space="0" w:color="auto"/>
      </w:divBdr>
      <w:divsChild>
        <w:div w:id="1086533027">
          <w:marLeft w:val="547"/>
          <w:marRight w:val="0"/>
          <w:marTop w:val="154"/>
          <w:marBottom w:val="0"/>
          <w:divBdr>
            <w:top w:val="none" w:sz="0" w:space="0" w:color="auto"/>
            <w:left w:val="none" w:sz="0" w:space="0" w:color="auto"/>
            <w:bottom w:val="none" w:sz="0" w:space="0" w:color="auto"/>
            <w:right w:val="none" w:sz="0" w:space="0" w:color="auto"/>
          </w:divBdr>
        </w:div>
        <w:div w:id="688408458">
          <w:marLeft w:val="547"/>
          <w:marRight w:val="0"/>
          <w:marTop w:val="154"/>
          <w:marBottom w:val="0"/>
          <w:divBdr>
            <w:top w:val="none" w:sz="0" w:space="0" w:color="auto"/>
            <w:left w:val="none" w:sz="0" w:space="0" w:color="auto"/>
            <w:bottom w:val="none" w:sz="0" w:space="0" w:color="auto"/>
            <w:right w:val="none" w:sz="0" w:space="0" w:color="auto"/>
          </w:divBdr>
        </w:div>
        <w:div w:id="1543251181">
          <w:marLeft w:val="547"/>
          <w:marRight w:val="0"/>
          <w:marTop w:val="154"/>
          <w:marBottom w:val="0"/>
          <w:divBdr>
            <w:top w:val="none" w:sz="0" w:space="0" w:color="auto"/>
            <w:left w:val="none" w:sz="0" w:space="0" w:color="auto"/>
            <w:bottom w:val="none" w:sz="0" w:space="0" w:color="auto"/>
            <w:right w:val="none" w:sz="0" w:space="0" w:color="auto"/>
          </w:divBdr>
        </w:div>
        <w:div w:id="1975258507">
          <w:marLeft w:val="547"/>
          <w:marRight w:val="0"/>
          <w:marTop w:val="154"/>
          <w:marBottom w:val="0"/>
          <w:divBdr>
            <w:top w:val="none" w:sz="0" w:space="0" w:color="auto"/>
            <w:left w:val="none" w:sz="0" w:space="0" w:color="auto"/>
            <w:bottom w:val="none" w:sz="0" w:space="0" w:color="auto"/>
            <w:right w:val="none" w:sz="0" w:space="0" w:color="auto"/>
          </w:divBdr>
        </w:div>
      </w:divsChild>
    </w:div>
    <w:div w:id="781270185">
      <w:bodyDiv w:val="1"/>
      <w:marLeft w:val="0"/>
      <w:marRight w:val="0"/>
      <w:marTop w:val="0"/>
      <w:marBottom w:val="0"/>
      <w:divBdr>
        <w:top w:val="none" w:sz="0" w:space="0" w:color="auto"/>
        <w:left w:val="none" w:sz="0" w:space="0" w:color="auto"/>
        <w:bottom w:val="none" w:sz="0" w:space="0" w:color="auto"/>
        <w:right w:val="none" w:sz="0" w:space="0" w:color="auto"/>
      </w:divBdr>
    </w:div>
    <w:div w:id="784814119">
      <w:bodyDiv w:val="1"/>
      <w:marLeft w:val="0"/>
      <w:marRight w:val="0"/>
      <w:marTop w:val="0"/>
      <w:marBottom w:val="0"/>
      <w:divBdr>
        <w:top w:val="none" w:sz="0" w:space="0" w:color="auto"/>
        <w:left w:val="none" w:sz="0" w:space="0" w:color="auto"/>
        <w:bottom w:val="none" w:sz="0" w:space="0" w:color="auto"/>
        <w:right w:val="none" w:sz="0" w:space="0" w:color="auto"/>
      </w:divBdr>
      <w:divsChild>
        <w:div w:id="574971405">
          <w:marLeft w:val="547"/>
          <w:marRight w:val="0"/>
          <w:marTop w:val="154"/>
          <w:marBottom w:val="0"/>
          <w:divBdr>
            <w:top w:val="none" w:sz="0" w:space="0" w:color="auto"/>
            <w:left w:val="none" w:sz="0" w:space="0" w:color="auto"/>
            <w:bottom w:val="none" w:sz="0" w:space="0" w:color="auto"/>
            <w:right w:val="none" w:sz="0" w:space="0" w:color="auto"/>
          </w:divBdr>
        </w:div>
      </w:divsChild>
    </w:div>
    <w:div w:id="807406286">
      <w:bodyDiv w:val="1"/>
      <w:marLeft w:val="0"/>
      <w:marRight w:val="0"/>
      <w:marTop w:val="0"/>
      <w:marBottom w:val="0"/>
      <w:divBdr>
        <w:top w:val="none" w:sz="0" w:space="0" w:color="auto"/>
        <w:left w:val="none" w:sz="0" w:space="0" w:color="auto"/>
        <w:bottom w:val="none" w:sz="0" w:space="0" w:color="auto"/>
        <w:right w:val="none" w:sz="0" w:space="0" w:color="auto"/>
      </w:divBdr>
      <w:divsChild>
        <w:div w:id="499541504">
          <w:marLeft w:val="547"/>
          <w:marRight w:val="0"/>
          <w:marTop w:val="96"/>
          <w:marBottom w:val="0"/>
          <w:divBdr>
            <w:top w:val="none" w:sz="0" w:space="0" w:color="auto"/>
            <w:left w:val="none" w:sz="0" w:space="0" w:color="auto"/>
            <w:bottom w:val="none" w:sz="0" w:space="0" w:color="auto"/>
            <w:right w:val="none" w:sz="0" w:space="0" w:color="auto"/>
          </w:divBdr>
        </w:div>
      </w:divsChild>
    </w:div>
    <w:div w:id="851577020">
      <w:bodyDiv w:val="1"/>
      <w:marLeft w:val="0"/>
      <w:marRight w:val="0"/>
      <w:marTop w:val="0"/>
      <w:marBottom w:val="0"/>
      <w:divBdr>
        <w:top w:val="none" w:sz="0" w:space="0" w:color="auto"/>
        <w:left w:val="none" w:sz="0" w:space="0" w:color="auto"/>
        <w:bottom w:val="none" w:sz="0" w:space="0" w:color="auto"/>
        <w:right w:val="none" w:sz="0" w:space="0" w:color="auto"/>
      </w:divBdr>
    </w:div>
    <w:div w:id="935018752">
      <w:bodyDiv w:val="1"/>
      <w:marLeft w:val="0"/>
      <w:marRight w:val="0"/>
      <w:marTop w:val="0"/>
      <w:marBottom w:val="0"/>
      <w:divBdr>
        <w:top w:val="none" w:sz="0" w:space="0" w:color="auto"/>
        <w:left w:val="none" w:sz="0" w:space="0" w:color="auto"/>
        <w:bottom w:val="none" w:sz="0" w:space="0" w:color="auto"/>
        <w:right w:val="none" w:sz="0" w:space="0" w:color="auto"/>
      </w:divBdr>
      <w:divsChild>
        <w:div w:id="1257441302">
          <w:marLeft w:val="547"/>
          <w:marRight w:val="0"/>
          <w:marTop w:val="154"/>
          <w:marBottom w:val="0"/>
          <w:divBdr>
            <w:top w:val="none" w:sz="0" w:space="0" w:color="auto"/>
            <w:left w:val="none" w:sz="0" w:space="0" w:color="auto"/>
            <w:bottom w:val="none" w:sz="0" w:space="0" w:color="auto"/>
            <w:right w:val="none" w:sz="0" w:space="0" w:color="auto"/>
          </w:divBdr>
        </w:div>
      </w:divsChild>
    </w:div>
    <w:div w:id="941575641">
      <w:bodyDiv w:val="1"/>
      <w:marLeft w:val="0"/>
      <w:marRight w:val="0"/>
      <w:marTop w:val="0"/>
      <w:marBottom w:val="0"/>
      <w:divBdr>
        <w:top w:val="none" w:sz="0" w:space="0" w:color="auto"/>
        <w:left w:val="none" w:sz="0" w:space="0" w:color="auto"/>
        <w:bottom w:val="none" w:sz="0" w:space="0" w:color="auto"/>
        <w:right w:val="none" w:sz="0" w:space="0" w:color="auto"/>
      </w:divBdr>
      <w:divsChild>
        <w:div w:id="247811099">
          <w:marLeft w:val="576"/>
          <w:marRight w:val="0"/>
          <w:marTop w:val="115"/>
          <w:marBottom w:val="0"/>
          <w:divBdr>
            <w:top w:val="none" w:sz="0" w:space="0" w:color="auto"/>
            <w:left w:val="none" w:sz="0" w:space="0" w:color="auto"/>
            <w:bottom w:val="none" w:sz="0" w:space="0" w:color="auto"/>
            <w:right w:val="none" w:sz="0" w:space="0" w:color="auto"/>
          </w:divBdr>
        </w:div>
      </w:divsChild>
    </w:div>
    <w:div w:id="971253474">
      <w:bodyDiv w:val="1"/>
      <w:marLeft w:val="0"/>
      <w:marRight w:val="0"/>
      <w:marTop w:val="0"/>
      <w:marBottom w:val="0"/>
      <w:divBdr>
        <w:top w:val="none" w:sz="0" w:space="0" w:color="auto"/>
        <w:left w:val="none" w:sz="0" w:space="0" w:color="auto"/>
        <w:bottom w:val="none" w:sz="0" w:space="0" w:color="auto"/>
        <w:right w:val="none" w:sz="0" w:space="0" w:color="auto"/>
      </w:divBdr>
      <w:divsChild>
        <w:div w:id="1818230980">
          <w:marLeft w:val="547"/>
          <w:marRight w:val="0"/>
          <w:marTop w:val="154"/>
          <w:marBottom w:val="0"/>
          <w:divBdr>
            <w:top w:val="none" w:sz="0" w:space="0" w:color="auto"/>
            <w:left w:val="none" w:sz="0" w:space="0" w:color="auto"/>
            <w:bottom w:val="none" w:sz="0" w:space="0" w:color="auto"/>
            <w:right w:val="none" w:sz="0" w:space="0" w:color="auto"/>
          </w:divBdr>
        </w:div>
        <w:div w:id="1257250330">
          <w:marLeft w:val="547"/>
          <w:marRight w:val="0"/>
          <w:marTop w:val="154"/>
          <w:marBottom w:val="0"/>
          <w:divBdr>
            <w:top w:val="none" w:sz="0" w:space="0" w:color="auto"/>
            <w:left w:val="none" w:sz="0" w:space="0" w:color="auto"/>
            <w:bottom w:val="none" w:sz="0" w:space="0" w:color="auto"/>
            <w:right w:val="none" w:sz="0" w:space="0" w:color="auto"/>
          </w:divBdr>
        </w:div>
        <w:div w:id="865220770">
          <w:marLeft w:val="547"/>
          <w:marRight w:val="0"/>
          <w:marTop w:val="154"/>
          <w:marBottom w:val="0"/>
          <w:divBdr>
            <w:top w:val="none" w:sz="0" w:space="0" w:color="auto"/>
            <w:left w:val="none" w:sz="0" w:space="0" w:color="auto"/>
            <w:bottom w:val="none" w:sz="0" w:space="0" w:color="auto"/>
            <w:right w:val="none" w:sz="0" w:space="0" w:color="auto"/>
          </w:divBdr>
        </w:div>
        <w:div w:id="1803695583">
          <w:marLeft w:val="547"/>
          <w:marRight w:val="0"/>
          <w:marTop w:val="154"/>
          <w:marBottom w:val="0"/>
          <w:divBdr>
            <w:top w:val="none" w:sz="0" w:space="0" w:color="auto"/>
            <w:left w:val="none" w:sz="0" w:space="0" w:color="auto"/>
            <w:bottom w:val="none" w:sz="0" w:space="0" w:color="auto"/>
            <w:right w:val="none" w:sz="0" w:space="0" w:color="auto"/>
          </w:divBdr>
        </w:div>
      </w:divsChild>
    </w:div>
    <w:div w:id="1054549926">
      <w:bodyDiv w:val="1"/>
      <w:marLeft w:val="0"/>
      <w:marRight w:val="0"/>
      <w:marTop w:val="0"/>
      <w:marBottom w:val="0"/>
      <w:divBdr>
        <w:top w:val="none" w:sz="0" w:space="0" w:color="auto"/>
        <w:left w:val="none" w:sz="0" w:space="0" w:color="auto"/>
        <w:bottom w:val="none" w:sz="0" w:space="0" w:color="auto"/>
        <w:right w:val="none" w:sz="0" w:space="0" w:color="auto"/>
      </w:divBdr>
      <w:divsChild>
        <w:div w:id="1089960647">
          <w:marLeft w:val="547"/>
          <w:marRight w:val="0"/>
          <w:marTop w:val="144"/>
          <w:marBottom w:val="0"/>
          <w:divBdr>
            <w:top w:val="none" w:sz="0" w:space="0" w:color="auto"/>
            <w:left w:val="none" w:sz="0" w:space="0" w:color="auto"/>
            <w:bottom w:val="none" w:sz="0" w:space="0" w:color="auto"/>
            <w:right w:val="none" w:sz="0" w:space="0" w:color="auto"/>
          </w:divBdr>
        </w:div>
        <w:div w:id="425542729">
          <w:marLeft w:val="547"/>
          <w:marRight w:val="0"/>
          <w:marTop w:val="144"/>
          <w:marBottom w:val="0"/>
          <w:divBdr>
            <w:top w:val="none" w:sz="0" w:space="0" w:color="auto"/>
            <w:left w:val="none" w:sz="0" w:space="0" w:color="auto"/>
            <w:bottom w:val="none" w:sz="0" w:space="0" w:color="auto"/>
            <w:right w:val="none" w:sz="0" w:space="0" w:color="auto"/>
          </w:divBdr>
        </w:div>
      </w:divsChild>
    </w:div>
    <w:div w:id="1056976709">
      <w:bodyDiv w:val="1"/>
      <w:marLeft w:val="0"/>
      <w:marRight w:val="0"/>
      <w:marTop w:val="0"/>
      <w:marBottom w:val="0"/>
      <w:divBdr>
        <w:top w:val="none" w:sz="0" w:space="0" w:color="auto"/>
        <w:left w:val="none" w:sz="0" w:space="0" w:color="auto"/>
        <w:bottom w:val="none" w:sz="0" w:space="0" w:color="auto"/>
        <w:right w:val="none" w:sz="0" w:space="0" w:color="auto"/>
      </w:divBdr>
      <w:divsChild>
        <w:div w:id="587350916">
          <w:marLeft w:val="547"/>
          <w:marRight w:val="0"/>
          <w:marTop w:val="120"/>
          <w:marBottom w:val="0"/>
          <w:divBdr>
            <w:top w:val="none" w:sz="0" w:space="0" w:color="auto"/>
            <w:left w:val="none" w:sz="0" w:space="0" w:color="auto"/>
            <w:bottom w:val="none" w:sz="0" w:space="0" w:color="auto"/>
            <w:right w:val="none" w:sz="0" w:space="0" w:color="auto"/>
          </w:divBdr>
        </w:div>
        <w:div w:id="1735198956">
          <w:marLeft w:val="547"/>
          <w:marRight w:val="0"/>
          <w:marTop w:val="120"/>
          <w:marBottom w:val="0"/>
          <w:divBdr>
            <w:top w:val="none" w:sz="0" w:space="0" w:color="auto"/>
            <w:left w:val="none" w:sz="0" w:space="0" w:color="auto"/>
            <w:bottom w:val="none" w:sz="0" w:space="0" w:color="auto"/>
            <w:right w:val="none" w:sz="0" w:space="0" w:color="auto"/>
          </w:divBdr>
        </w:div>
        <w:div w:id="503281142">
          <w:marLeft w:val="547"/>
          <w:marRight w:val="0"/>
          <w:marTop w:val="120"/>
          <w:marBottom w:val="0"/>
          <w:divBdr>
            <w:top w:val="none" w:sz="0" w:space="0" w:color="auto"/>
            <w:left w:val="none" w:sz="0" w:space="0" w:color="auto"/>
            <w:bottom w:val="none" w:sz="0" w:space="0" w:color="auto"/>
            <w:right w:val="none" w:sz="0" w:space="0" w:color="auto"/>
          </w:divBdr>
        </w:div>
        <w:div w:id="1422525075">
          <w:marLeft w:val="547"/>
          <w:marRight w:val="0"/>
          <w:marTop w:val="120"/>
          <w:marBottom w:val="0"/>
          <w:divBdr>
            <w:top w:val="none" w:sz="0" w:space="0" w:color="auto"/>
            <w:left w:val="none" w:sz="0" w:space="0" w:color="auto"/>
            <w:bottom w:val="none" w:sz="0" w:space="0" w:color="auto"/>
            <w:right w:val="none" w:sz="0" w:space="0" w:color="auto"/>
          </w:divBdr>
        </w:div>
      </w:divsChild>
    </w:div>
    <w:div w:id="1096900804">
      <w:bodyDiv w:val="1"/>
      <w:marLeft w:val="0"/>
      <w:marRight w:val="0"/>
      <w:marTop w:val="0"/>
      <w:marBottom w:val="0"/>
      <w:divBdr>
        <w:top w:val="none" w:sz="0" w:space="0" w:color="auto"/>
        <w:left w:val="none" w:sz="0" w:space="0" w:color="auto"/>
        <w:bottom w:val="none" w:sz="0" w:space="0" w:color="auto"/>
        <w:right w:val="none" w:sz="0" w:space="0" w:color="auto"/>
      </w:divBdr>
    </w:div>
    <w:div w:id="1107962658">
      <w:bodyDiv w:val="1"/>
      <w:marLeft w:val="0"/>
      <w:marRight w:val="0"/>
      <w:marTop w:val="0"/>
      <w:marBottom w:val="0"/>
      <w:divBdr>
        <w:top w:val="none" w:sz="0" w:space="0" w:color="auto"/>
        <w:left w:val="none" w:sz="0" w:space="0" w:color="auto"/>
        <w:bottom w:val="none" w:sz="0" w:space="0" w:color="auto"/>
        <w:right w:val="none" w:sz="0" w:space="0" w:color="auto"/>
      </w:divBdr>
      <w:divsChild>
        <w:div w:id="1920478044">
          <w:marLeft w:val="547"/>
          <w:marRight w:val="0"/>
          <w:marTop w:val="144"/>
          <w:marBottom w:val="0"/>
          <w:divBdr>
            <w:top w:val="none" w:sz="0" w:space="0" w:color="auto"/>
            <w:left w:val="none" w:sz="0" w:space="0" w:color="auto"/>
            <w:bottom w:val="none" w:sz="0" w:space="0" w:color="auto"/>
            <w:right w:val="none" w:sz="0" w:space="0" w:color="auto"/>
          </w:divBdr>
        </w:div>
        <w:div w:id="2063362461">
          <w:marLeft w:val="547"/>
          <w:marRight w:val="0"/>
          <w:marTop w:val="144"/>
          <w:marBottom w:val="0"/>
          <w:divBdr>
            <w:top w:val="none" w:sz="0" w:space="0" w:color="auto"/>
            <w:left w:val="none" w:sz="0" w:space="0" w:color="auto"/>
            <w:bottom w:val="none" w:sz="0" w:space="0" w:color="auto"/>
            <w:right w:val="none" w:sz="0" w:space="0" w:color="auto"/>
          </w:divBdr>
        </w:div>
        <w:div w:id="577402919">
          <w:marLeft w:val="547"/>
          <w:marRight w:val="0"/>
          <w:marTop w:val="144"/>
          <w:marBottom w:val="0"/>
          <w:divBdr>
            <w:top w:val="none" w:sz="0" w:space="0" w:color="auto"/>
            <w:left w:val="none" w:sz="0" w:space="0" w:color="auto"/>
            <w:bottom w:val="none" w:sz="0" w:space="0" w:color="auto"/>
            <w:right w:val="none" w:sz="0" w:space="0" w:color="auto"/>
          </w:divBdr>
        </w:div>
        <w:div w:id="1348678633">
          <w:marLeft w:val="547"/>
          <w:marRight w:val="0"/>
          <w:marTop w:val="144"/>
          <w:marBottom w:val="0"/>
          <w:divBdr>
            <w:top w:val="none" w:sz="0" w:space="0" w:color="auto"/>
            <w:left w:val="none" w:sz="0" w:space="0" w:color="auto"/>
            <w:bottom w:val="none" w:sz="0" w:space="0" w:color="auto"/>
            <w:right w:val="none" w:sz="0" w:space="0" w:color="auto"/>
          </w:divBdr>
        </w:div>
        <w:div w:id="1709060912">
          <w:marLeft w:val="547"/>
          <w:marRight w:val="0"/>
          <w:marTop w:val="144"/>
          <w:marBottom w:val="0"/>
          <w:divBdr>
            <w:top w:val="none" w:sz="0" w:space="0" w:color="auto"/>
            <w:left w:val="none" w:sz="0" w:space="0" w:color="auto"/>
            <w:bottom w:val="none" w:sz="0" w:space="0" w:color="auto"/>
            <w:right w:val="none" w:sz="0" w:space="0" w:color="auto"/>
          </w:divBdr>
        </w:div>
      </w:divsChild>
    </w:div>
    <w:div w:id="1128163780">
      <w:bodyDiv w:val="1"/>
      <w:marLeft w:val="0"/>
      <w:marRight w:val="0"/>
      <w:marTop w:val="0"/>
      <w:marBottom w:val="0"/>
      <w:divBdr>
        <w:top w:val="none" w:sz="0" w:space="0" w:color="auto"/>
        <w:left w:val="none" w:sz="0" w:space="0" w:color="auto"/>
        <w:bottom w:val="none" w:sz="0" w:space="0" w:color="auto"/>
        <w:right w:val="none" w:sz="0" w:space="0" w:color="auto"/>
      </w:divBdr>
      <w:divsChild>
        <w:div w:id="1735351309">
          <w:marLeft w:val="547"/>
          <w:marRight w:val="0"/>
          <w:marTop w:val="120"/>
          <w:marBottom w:val="0"/>
          <w:divBdr>
            <w:top w:val="none" w:sz="0" w:space="0" w:color="auto"/>
            <w:left w:val="none" w:sz="0" w:space="0" w:color="auto"/>
            <w:bottom w:val="none" w:sz="0" w:space="0" w:color="auto"/>
            <w:right w:val="none" w:sz="0" w:space="0" w:color="auto"/>
          </w:divBdr>
        </w:div>
        <w:div w:id="1426613766">
          <w:marLeft w:val="547"/>
          <w:marRight w:val="0"/>
          <w:marTop w:val="120"/>
          <w:marBottom w:val="0"/>
          <w:divBdr>
            <w:top w:val="none" w:sz="0" w:space="0" w:color="auto"/>
            <w:left w:val="none" w:sz="0" w:space="0" w:color="auto"/>
            <w:bottom w:val="none" w:sz="0" w:space="0" w:color="auto"/>
            <w:right w:val="none" w:sz="0" w:space="0" w:color="auto"/>
          </w:divBdr>
        </w:div>
        <w:div w:id="876745154">
          <w:marLeft w:val="547"/>
          <w:marRight w:val="0"/>
          <w:marTop w:val="120"/>
          <w:marBottom w:val="0"/>
          <w:divBdr>
            <w:top w:val="none" w:sz="0" w:space="0" w:color="auto"/>
            <w:left w:val="none" w:sz="0" w:space="0" w:color="auto"/>
            <w:bottom w:val="none" w:sz="0" w:space="0" w:color="auto"/>
            <w:right w:val="none" w:sz="0" w:space="0" w:color="auto"/>
          </w:divBdr>
        </w:div>
        <w:div w:id="584847042">
          <w:marLeft w:val="547"/>
          <w:marRight w:val="0"/>
          <w:marTop w:val="120"/>
          <w:marBottom w:val="0"/>
          <w:divBdr>
            <w:top w:val="none" w:sz="0" w:space="0" w:color="auto"/>
            <w:left w:val="none" w:sz="0" w:space="0" w:color="auto"/>
            <w:bottom w:val="none" w:sz="0" w:space="0" w:color="auto"/>
            <w:right w:val="none" w:sz="0" w:space="0" w:color="auto"/>
          </w:divBdr>
        </w:div>
        <w:div w:id="1593780694">
          <w:marLeft w:val="547"/>
          <w:marRight w:val="0"/>
          <w:marTop w:val="120"/>
          <w:marBottom w:val="0"/>
          <w:divBdr>
            <w:top w:val="none" w:sz="0" w:space="0" w:color="auto"/>
            <w:left w:val="none" w:sz="0" w:space="0" w:color="auto"/>
            <w:bottom w:val="none" w:sz="0" w:space="0" w:color="auto"/>
            <w:right w:val="none" w:sz="0" w:space="0" w:color="auto"/>
          </w:divBdr>
        </w:div>
        <w:div w:id="1415086036">
          <w:marLeft w:val="547"/>
          <w:marRight w:val="0"/>
          <w:marTop w:val="120"/>
          <w:marBottom w:val="0"/>
          <w:divBdr>
            <w:top w:val="none" w:sz="0" w:space="0" w:color="auto"/>
            <w:left w:val="none" w:sz="0" w:space="0" w:color="auto"/>
            <w:bottom w:val="none" w:sz="0" w:space="0" w:color="auto"/>
            <w:right w:val="none" w:sz="0" w:space="0" w:color="auto"/>
          </w:divBdr>
        </w:div>
        <w:div w:id="346761257">
          <w:marLeft w:val="547"/>
          <w:marRight w:val="0"/>
          <w:marTop w:val="120"/>
          <w:marBottom w:val="0"/>
          <w:divBdr>
            <w:top w:val="none" w:sz="0" w:space="0" w:color="auto"/>
            <w:left w:val="none" w:sz="0" w:space="0" w:color="auto"/>
            <w:bottom w:val="none" w:sz="0" w:space="0" w:color="auto"/>
            <w:right w:val="none" w:sz="0" w:space="0" w:color="auto"/>
          </w:divBdr>
        </w:div>
        <w:div w:id="1142036733">
          <w:marLeft w:val="1166"/>
          <w:marRight w:val="0"/>
          <w:marTop w:val="106"/>
          <w:marBottom w:val="0"/>
          <w:divBdr>
            <w:top w:val="none" w:sz="0" w:space="0" w:color="auto"/>
            <w:left w:val="none" w:sz="0" w:space="0" w:color="auto"/>
            <w:bottom w:val="none" w:sz="0" w:space="0" w:color="auto"/>
            <w:right w:val="none" w:sz="0" w:space="0" w:color="auto"/>
          </w:divBdr>
        </w:div>
        <w:div w:id="980619289">
          <w:marLeft w:val="547"/>
          <w:marRight w:val="0"/>
          <w:marTop w:val="120"/>
          <w:marBottom w:val="0"/>
          <w:divBdr>
            <w:top w:val="none" w:sz="0" w:space="0" w:color="auto"/>
            <w:left w:val="none" w:sz="0" w:space="0" w:color="auto"/>
            <w:bottom w:val="none" w:sz="0" w:space="0" w:color="auto"/>
            <w:right w:val="none" w:sz="0" w:space="0" w:color="auto"/>
          </w:divBdr>
        </w:div>
        <w:div w:id="1110590807">
          <w:marLeft w:val="547"/>
          <w:marRight w:val="0"/>
          <w:marTop w:val="120"/>
          <w:marBottom w:val="0"/>
          <w:divBdr>
            <w:top w:val="none" w:sz="0" w:space="0" w:color="auto"/>
            <w:left w:val="none" w:sz="0" w:space="0" w:color="auto"/>
            <w:bottom w:val="none" w:sz="0" w:space="0" w:color="auto"/>
            <w:right w:val="none" w:sz="0" w:space="0" w:color="auto"/>
          </w:divBdr>
        </w:div>
        <w:div w:id="1709378959">
          <w:marLeft w:val="547"/>
          <w:marRight w:val="0"/>
          <w:marTop w:val="120"/>
          <w:marBottom w:val="0"/>
          <w:divBdr>
            <w:top w:val="none" w:sz="0" w:space="0" w:color="auto"/>
            <w:left w:val="none" w:sz="0" w:space="0" w:color="auto"/>
            <w:bottom w:val="none" w:sz="0" w:space="0" w:color="auto"/>
            <w:right w:val="none" w:sz="0" w:space="0" w:color="auto"/>
          </w:divBdr>
        </w:div>
      </w:divsChild>
    </w:div>
    <w:div w:id="1173880859">
      <w:bodyDiv w:val="1"/>
      <w:marLeft w:val="0"/>
      <w:marRight w:val="0"/>
      <w:marTop w:val="0"/>
      <w:marBottom w:val="0"/>
      <w:divBdr>
        <w:top w:val="none" w:sz="0" w:space="0" w:color="auto"/>
        <w:left w:val="none" w:sz="0" w:space="0" w:color="auto"/>
        <w:bottom w:val="none" w:sz="0" w:space="0" w:color="auto"/>
        <w:right w:val="none" w:sz="0" w:space="0" w:color="auto"/>
      </w:divBdr>
      <w:divsChild>
        <w:div w:id="436216988">
          <w:marLeft w:val="547"/>
          <w:marRight w:val="0"/>
          <w:marTop w:val="144"/>
          <w:marBottom w:val="0"/>
          <w:divBdr>
            <w:top w:val="none" w:sz="0" w:space="0" w:color="auto"/>
            <w:left w:val="none" w:sz="0" w:space="0" w:color="auto"/>
            <w:bottom w:val="none" w:sz="0" w:space="0" w:color="auto"/>
            <w:right w:val="none" w:sz="0" w:space="0" w:color="auto"/>
          </w:divBdr>
        </w:div>
        <w:div w:id="1680699100">
          <w:marLeft w:val="547"/>
          <w:marRight w:val="0"/>
          <w:marTop w:val="144"/>
          <w:marBottom w:val="0"/>
          <w:divBdr>
            <w:top w:val="none" w:sz="0" w:space="0" w:color="auto"/>
            <w:left w:val="none" w:sz="0" w:space="0" w:color="auto"/>
            <w:bottom w:val="none" w:sz="0" w:space="0" w:color="auto"/>
            <w:right w:val="none" w:sz="0" w:space="0" w:color="auto"/>
          </w:divBdr>
        </w:div>
        <w:div w:id="1681392987">
          <w:marLeft w:val="547"/>
          <w:marRight w:val="0"/>
          <w:marTop w:val="144"/>
          <w:marBottom w:val="0"/>
          <w:divBdr>
            <w:top w:val="none" w:sz="0" w:space="0" w:color="auto"/>
            <w:left w:val="none" w:sz="0" w:space="0" w:color="auto"/>
            <w:bottom w:val="none" w:sz="0" w:space="0" w:color="auto"/>
            <w:right w:val="none" w:sz="0" w:space="0" w:color="auto"/>
          </w:divBdr>
        </w:div>
        <w:div w:id="2006283013">
          <w:marLeft w:val="547"/>
          <w:marRight w:val="0"/>
          <w:marTop w:val="144"/>
          <w:marBottom w:val="0"/>
          <w:divBdr>
            <w:top w:val="none" w:sz="0" w:space="0" w:color="auto"/>
            <w:left w:val="none" w:sz="0" w:space="0" w:color="auto"/>
            <w:bottom w:val="none" w:sz="0" w:space="0" w:color="auto"/>
            <w:right w:val="none" w:sz="0" w:space="0" w:color="auto"/>
          </w:divBdr>
        </w:div>
        <w:div w:id="165832179">
          <w:marLeft w:val="547"/>
          <w:marRight w:val="0"/>
          <w:marTop w:val="144"/>
          <w:marBottom w:val="0"/>
          <w:divBdr>
            <w:top w:val="none" w:sz="0" w:space="0" w:color="auto"/>
            <w:left w:val="none" w:sz="0" w:space="0" w:color="auto"/>
            <w:bottom w:val="none" w:sz="0" w:space="0" w:color="auto"/>
            <w:right w:val="none" w:sz="0" w:space="0" w:color="auto"/>
          </w:divBdr>
        </w:div>
      </w:divsChild>
    </w:div>
    <w:div w:id="1246572979">
      <w:bodyDiv w:val="1"/>
      <w:marLeft w:val="0"/>
      <w:marRight w:val="0"/>
      <w:marTop w:val="0"/>
      <w:marBottom w:val="0"/>
      <w:divBdr>
        <w:top w:val="none" w:sz="0" w:space="0" w:color="auto"/>
        <w:left w:val="none" w:sz="0" w:space="0" w:color="auto"/>
        <w:bottom w:val="none" w:sz="0" w:space="0" w:color="auto"/>
        <w:right w:val="none" w:sz="0" w:space="0" w:color="auto"/>
      </w:divBdr>
      <w:divsChild>
        <w:div w:id="628901659">
          <w:marLeft w:val="547"/>
          <w:marRight w:val="0"/>
          <w:marTop w:val="154"/>
          <w:marBottom w:val="0"/>
          <w:divBdr>
            <w:top w:val="none" w:sz="0" w:space="0" w:color="auto"/>
            <w:left w:val="none" w:sz="0" w:space="0" w:color="auto"/>
            <w:bottom w:val="none" w:sz="0" w:space="0" w:color="auto"/>
            <w:right w:val="none" w:sz="0" w:space="0" w:color="auto"/>
          </w:divBdr>
        </w:div>
        <w:div w:id="1889106933">
          <w:marLeft w:val="547"/>
          <w:marRight w:val="0"/>
          <w:marTop w:val="154"/>
          <w:marBottom w:val="0"/>
          <w:divBdr>
            <w:top w:val="none" w:sz="0" w:space="0" w:color="auto"/>
            <w:left w:val="none" w:sz="0" w:space="0" w:color="auto"/>
            <w:bottom w:val="none" w:sz="0" w:space="0" w:color="auto"/>
            <w:right w:val="none" w:sz="0" w:space="0" w:color="auto"/>
          </w:divBdr>
        </w:div>
        <w:div w:id="920943071">
          <w:marLeft w:val="547"/>
          <w:marRight w:val="0"/>
          <w:marTop w:val="154"/>
          <w:marBottom w:val="0"/>
          <w:divBdr>
            <w:top w:val="none" w:sz="0" w:space="0" w:color="auto"/>
            <w:left w:val="none" w:sz="0" w:space="0" w:color="auto"/>
            <w:bottom w:val="none" w:sz="0" w:space="0" w:color="auto"/>
            <w:right w:val="none" w:sz="0" w:space="0" w:color="auto"/>
          </w:divBdr>
        </w:div>
        <w:div w:id="2045400999">
          <w:marLeft w:val="547"/>
          <w:marRight w:val="0"/>
          <w:marTop w:val="154"/>
          <w:marBottom w:val="0"/>
          <w:divBdr>
            <w:top w:val="none" w:sz="0" w:space="0" w:color="auto"/>
            <w:left w:val="none" w:sz="0" w:space="0" w:color="auto"/>
            <w:bottom w:val="none" w:sz="0" w:space="0" w:color="auto"/>
            <w:right w:val="none" w:sz="0" w:space="0" w:color="auto"/>
          </w:divBdr>
        </w:div>
        <w:div w:id="526719663">
          <w:marLeft w:val="547"/>
          <w:marRight w:val="0"/>
          <w:marTop w:val="154"/>
          <w:marBottom w:val="0"/>
          <w:divBdr>
            <w:top w:val="none" w:sz="0" w:space="0" w:color="auto"/>
            <w:left w:val="none" w:sz="0" w:space="0" w:color="auto"/>
            <w:bottom w:val="none" w:sz="0" w:space="0" w:color="auto"/>
            <w:right w:val="none" w:sz="0" w:space="0" w:color="auto"/>
          </w:divBdr>
        </w:div>
      </w:divsChild>
    </w:div>
    <w:div w:id="1283343782">
      <w:bodyDiv w:val="1"/>
      <w:marLeft w:val="0"/>
      <w:marRight w:val="0"/>
      <w:marTop w:val="0"/>
      <w:marBottom w:val="0"/>
      <w:divBdr>
        <w:top w:val="none" w:sz="0" w:space="0" w:color="auto"/>
        <w:left w:val="none" w:sz="0" w:space="0" w:color="auto"/>
        <w:bottom w:val="none" w:sz="0" w:space="0" w:color="auto"/>
        <w:right w:val="none" w:sz="0" w:space="0" w:color="auto"/>
      </w:divBdr>
    </w:div>
    <w:div w:id="1359938449">
      <w:bodyDiv w:val="1"/>
      <w:marLeft w:val="0"/>
      <w:marRight w:val="0"/>
      <w:marTop w:val="0"/>
      <w:marBottom w:val="0"/>
      <w:divBdr>
        <w:top w:val="none" w:sz="0" w:space="0" w:color="auto"/>
        <w:left w:val="none" w:sz="0" w:space="0" w:color="auto"/>
        <w:bottom w:val="none" w:sz="0" w:space="0" w:color="auto"/>
        <w:right w:val="none" w:sz="0" w:space="0" w:color="auto"/>
      </w:divBdr>
    </w:div>
    <w:div w:id="1364668236">
      <w:bodyDiv w:val="1"/>
      <w:marLeft w:val="0"/>
      <w:marRight w:val="0"/>
      <w:marTop w:val="0"/>
      <w:marBottom w:val="0"/>
      <w:divBdr>
        <w:top w:val="none" w:sz="0" w:space="0" w:color="auto"/>
        <w:left w:val="none" w:sz="0" w:space="0" w:color="auto"/>
        <w:bottom w:val="none" w:sz="0" w:space="0" w:color="auto"/>
        <w:right w:val="none" w:sz="0" w:space="0" w:color="auto"/>
      </w:divBdr>
    </w:div>
    <w:div w:id="1479223042">
      <w:bodyDiv w:val="1"/>
      <w:marLeft w:val="0"/>
      <w:marRight w:val="0"/>
      <w:marTop w:val="0"/>
      <w:marBottom w:val="0"/>
      <w:divBdr>
        <w:top w:val="none" w:sz="0" w:space="0" w:color="auto"/>
        <w:left w:val="none" w:sz="0" w:space="0" w:color="auto"/>
        <w:bottom w:val="none" w:sz="0" w:space="0" w:color="auto"/>
        <w:right w:val="none" w:sz="0" w:space="0" w:color="auto"/>
      </w:divBdr>
      <w:divsChild>
        <w:div w:id="229462911">
          <w:marLeft w:val="576"/>
          <w:marRight w:val="0"/>
          <w:marTop w:val="115"/>
          <w:marBottom w:val="0"/>
          <w:divBdr>
            <w:top w:val="none" w:sz="0" w:space="0" w:color="auto"/>
            <w:left w:val="none" w:sz="0" w:space="0" w:color="auto"/>
            <w:bottom w:val="none" w:sz="0" w:space="0" w:color="auto"/>
            <w:right w:val="none" w:sz="0" w:space="0" w:color="auto"/>
          </w:divBdr>
        </w:div>
      </w:divsChild>
    </w:div>
    <w:div w:id="1500270093">
      <w:bodyDiv w:val="1"/>
      <w:marLeft w:val="0"/>
      <w:marRight w:val="0"/>
      <w:marTop w:val="0"/>
      <w:marBottom w:val="0"/>
      <w:divBdr>
        <w:top w:val="none" w:sz="0" w:space="0" w:color="auto"/>
        <w:left w:val="none" w:sz="0" w:space="0" w:color="auto"/>
        <w:bottom w:val="none" w:sz="0" w:space="0" w:color="auto"/>
        <w:right w:val="none" w:sz="0" w:space="0" w:color="auto"/>
      </w:divBdr>
      <w:divsChild>
        <w:div w:id="1569731981">
          <w:marLeft w:val="720"/>
          <w:marRight w:val="0"/>
          <w:marTop w:val="134"/>
          <w:marBottom w:val="0"/>
          <w:divBdr>
            <w:top w:val="none" w:sz="0" w:space="0" w:color="auto"/>
            <w:left w:val="none" w:sz="0" w:space="0" w:color="auto"/>
            <w:bottom w:val="none" w:sz="0" w:space="0" w:color="auto"/>
            <w:right w:val="none" w:sz="0" w:space="0" w:color="auto"/>
          </w:divBdr>
        </w:div>
        <w:div w:id="244728229">
          <w:marLeft w:val="1166"/>
          <w:marRight w:val="0"/>
          <w:marTop w:val="115"/>
          <w:marBottom w:val="0"/>
          <w:divBdr>
            <w:top w:val="none" w:sz="0" w:space="0" w:color="auto"/>
            <w:left w:val="none" w:sz="0" w:space="0" w:color="auto"/>
            <w:bottom w:val="none" w:sz="0" w:space="0" w:color="auto"/>
            <w:right w:val="none" w:sz="0" w:space="0" w:color="auto"/>
          </w:divBdr>
        </w:div>
        <w:div w:id="1154298676">
          <w:marLeft w:val="1800"/>
          <w:marRight w:val="0"/>
          <w:marTop w:val="96"/>
          <w:marBottom w:val="0"/>
          <w:divBdr>
            <w:top w:val="none" w:sz="0" w:space="0" w:color="auto"/>
            <w:left w:val="none" w:sz="0" w:space="0" w:color="auto"/>
            <w:bottom w:val="none" w:sz="0" w:space="0" w:color="auto"/>
            <w:right w:val="none" w:sz="0" w:space="0" w:color="auto"/>
          </w:divBdr>
        </w:div>
        <w:div w:id="408499385">
          <w:marLeft w:val="1166"/>
          <w:marRight w:val="0"/>
          <w:marTop w:val="115"/>
          <w:marBottom w:val="0"/>
          <w:divBdr>
            <w:top w:val="none" w:sz="0" w:space="0" w:color="auto"/>
            <w:left w:val="none" w:sz="0" w:space="0" w:color="auto"/>
            <w:bottom w:val="none" w:sz="0" w:space="0" w:color="auto"/>
            <w:right w:val="none" w:sz="0" w:space="0" w:color="auto"/>
          </w:divBdr>
        </w:div>
        <w:div w:id="1894539863">
          <w:marLeft w:val="1166"/>
          <w:marRight w:val="0"/>
          <w:marTop w:val="115"/>
          <w:marBottom w:val="0"/>
          <w:divBdr>
            <w:top w:val="none" w:sz="0" w:space="0" w:color="auto"/>
            <w:left w:val="none" w:sz="0" w:space="0" w:color="auto"/>
            <w:bottom w:val="none" w:sz="0" w:space="0" w:color="auto"/>
            <w:right w:val="none" w:sz="0" w:space="0" w:color="auto"/>
          </w:divBdr>
        </w:div>
      </w:divsChild>
    </w:div>
    <w:div w:id="1653169663">
      <w:bodyDiv w:val="1"/>
      <w:marLeft w:val="0"/>
      <w:marRight w:val="0"/>
      <w:marTop w:val="0"/>
      <w:marBottom w:val="0"/>
      <w:divBdr>
        <w:top w:val="none" w:sz="0" w:space="0" w:color="auto"/>
        <w:left w:val="none" w:sz="0" w:space="0" w:color="auto"/>
        <w:bottom w:val="none" w:sz="0" w:space="0" w:color="auto"/>
        <w:right w:val="none" w:sz="0" w:space="0" w:color="auto"/>
      </w:divBdr>
      <w:divsChild>
        <w:div w:id="1871070933">
          <w:marLeft w:val="547"/>
          <w:marRight w:val="0"/>
          <w:marTop w:val="154"/>
          <w:marBottom w:val="0"/>
          <w:divBdr>
            <w:top w:val="none" w:sz="0" w:space="0" w:color="auto"/>
            <w:left w:val="none" w:sz="0" w:space="0" w:color="auto"/>
            <w:bottom w:val="none" w:sz="0" w:space="0" w:color="auto"/>
            <w:right w:val="none" w:sz="0" w:space="0" w:color="auto"/>
          </w:divBdr>
        </w:div>
        <w:div w:id="503593354">
          <w:marLeft w:val="547"/>
          <w:marRight w:val="0"/>
          <w:marTop w:val="154"/>
          <w:marBottom w:val="0"/>
          <w:divBdr>
            <w:top w:val="none" w:sz="0" w:space="0" w:color="auto"/>
            <w:left w:val="none" w:sz="0" w:space="0" w:color="auto"/>
            <w:bottom w:val="none" w:sz="0" w:space="0" w:color="auto"/>
            <w:right w:val="none" w:sz="0" w:space="0" w:color="auto"/>
          </w:divBdr>
        </w:div>
        <w:div w:id="143394572">
          <w:marLeft w:val="547"/>
          <w:marRight w:val="0"/>
          <w:marTop w:val="154"/>
          <w:marBottom w:val="0"/>
          <w:divBdr>
            <w:top w:val="none" w:sz="0" w:space="0" w:color="auto"/>
            <w:left w:val="none" w:sz="0" w:space="0" w:color="auto"/>
            <w:bottom w:val="none" w:sz="0" w:space="0" w:color="auto"/>
            <w:right w:val="none" w:sz="0" w:space="0" w:color="auto"/>
          </w:divBdr>
        </w:div>
        <w:div w:id="382099545">
          <w:marLeft w:val="547"/>
          <w:marRight w:val="0"/>
          <w:marTop w:val="154"/>
          <w:marBottom w:val="0"/>
          <w:divBdr>
            <w:top w:val="none" w:sz="0" w:space="0" w:color="auto"/>
            <w:left w:val="none" w:sz="0" w:space="0" w:color="auto"/>
            <w:bottom w:val="none" w:sz="0" w:space="0" w:color="auto"/>
            <w:right w:val="none" w:sz="0" w:space="0" w:color="auto"/>
          </w:divBdr>
        </w:div>
        <w:div w:id="553740458">
          <w:marLeft w:val="547"/>
          <w:marRight w:val="0"/>
          <w:marTop w:val="154"/>
          <w:marBottom w:val="0"/>
          <w:divBdr>
            <w:top w:val="none" w:sz="0" w:space="0" w:color="auto"/>
            <w:left w:val="none" w:sz="0" w:space="0" w:color="auto"/>
            <w:bottom w:val="none" w:sz="0" w:space="0" w:color="auto"/>
            <w:right w:val="none" w:sz="0" w:space="0" w:color="auto"/>
          </w:divBdr>
        </w:div>
      </w:divsChild>
    </w:div>
    <w:div w:id="1752003647">
      <w:bodyDiv w:val="1"/>
      <w:marLeft w:val="0"/>
      <w:marRight w:val="0"/>
      <w:marTop w:val="0"/>
      <w:marBottom w:val="0"/>
      <w:divBdr>
        <w:top w:val="none" w:sz="0" w:space="0" w:color="auto"/>
        <w:left w:val="none" w:sz="0" w:space="0" w:color="auto"/>
        <w:bottom w:val="none" w:sz="0" w:space="0" w:color="auto"/>
        <w:right w:val="none" w:sz="0" w:space="0" w:color="auto"/>
      </w:divBdr>
    </w:div>
    <w:div w:id="1767338294">
      <w:bodyDiv w:val="1"/>
      <w:marLeft w:val="0"/>
      <w:marRight w:val="0"/>
      <w:marTop w:val="0"/>
      <w:marBottom w:val="0"/>
      <w:divBdr>
        <w:top w:val="none" w:sz="0" w:space="0" w:color="auto"/>
        <w:left w:val="none" w:sz="0" w:space="0" w:color="auto"/>
        <w:bottom w:val="none" w:sz="0" w:space="0" w:color="auto"/>
        <w:right w:val="none" w:sz="0" w:space="0" w:color="auto"/>
      </w:divBdr>
      <w:divsChild>
        <w:div w:id="135345089">
          <w:marLeft w:val="547"/>
          <w:marRight w:val="0"/>
          <w:marTop w:val="120"/>
          <w:marBottom w:val="0"/>
          <w:divBdr>
            <w:top w:val="none" w:sz="0" w:space="0" w:color="auto"/>
            <w:left w:val="none" w:sz="0" w:space="0" w:color="auto"/>
            <w:bottom w:val="none" w:sz="0" w:space="0" w:color="auto"/>
            <w:right w:val="none" w:sz="0" w:space="0" w:color="auto"/>
          </w:divBdr>
        </w:div>
        <w:div w:id="507670509">
          <w:marLeft w:val="547"/>
          <w:marRight w:val="0"/>
          <w:marTop w:val="120"/>
          <w:marBottom w:val="0"/>
          <w:divBdr>
            <w:top w:val="none" w:sz="0" w:space="0" w:color="auto"/>
            <w:left w:val="none" w:sz="0" w:space="0" w:color="auto"/>
            <w:bottom w:val="none" w:sz="0" w:space="0" w:color="auto"/>
            <w:right w:val="none" w:sz="0" w:space="0" w:color="auto"/>
          </w:divBdr>
        </w:div>
        <w:div w:id="1954363464">
          <w:marLeft w:val="547"/>
          <w:marRight w:val="0"/>
          <w:marTop w:val="120"/>
          <w:marBottom w:val="0"/>
          <w:divBdr>
            <w:top w:val="none" w:sz="0" w:space="0" w:color="auto"/>
            <w:left w:val="none" w:sz="0" w:space="0" w:color="auto"/>
            <w:bottom w:val="none" w:sz="0" w:space="0" w:color="auto"/>
            <w:right w:val="none" w:sz="0" w:space="0" w:color="auto"/>
          </w:divBdr>
        </w:div>
        <w:div w:id="715661593">
          <w:marLeft w:val="547"/>
          <w:marRight w:val="0"/>
          <w:marTop w:val="120"/>
          <w:marBottom w:val="0"/>
          <w:divBdr>
            <w:top w:val="none" w:sz="0" w:space="0" w:color="auto"/>
            <w:left w:val="none" w:sz="0" w:space="0" w:color="auto"/>
            <w:bottom w:val="none" w:sz="0" w:space="0" w:color="auto"/>
            <w:right w:val="none" w:sz="0" w:space="0" w:color="auto"/>
          </w:divBdr>
        </w:div>
        <w:div w:id="577135274">
          <w:marLeft w:val="547"/>
          <w:marRight w:val="0"/>
          <w:marTop w:val="120"/>
          <w:marBottom w:val="0"/>
          <w:divBdr>
            <w:top w:val="none" w:sz="0" w:space="0" w:color="auto"/>
            <w:left w:val="none" w:sz="0" w:space="0" w:color="auto"/>
            <w:bottom w:val="none" w:sz="0" w:space="0" w:color="auto"/>
            <w:right w:val="none" w:sz="0" w:space="0" w:color="auto"/>
          </w:divBdr>
        </w:div>
        <w:div w:id="143159710">
          <w:marLeft w:val="547"/>
          <w:marRight w:val="0"/>
          <w:marTop w:val="120"/>
          <w:marBottom w:val="0"/>
          <w:divBdr>
            <w:top w:val="none" w:sz="0" w:space="0" w:color="auto"/>
            <w:left w:val="none" w:sz="0" w:space="0" w:color="auto"/>
            <w:bottom w:val="none" w:sz="0" w:space="0" w:color="auto"/>
            <w:right w:val="none" w:sz="0" w:space="0" w:color="auto"/>
          </w:divBdr>
        </w:div>
        <w:div w:id="822089921">
          <w:marLeft w:val="547"/>
          <w:marRight w:val="0"/>
          <w:marTop w:val="120"/>
          <w:marBottom w:val="0"/>
          <w:divBdr>
            <w:top w:val="none" w:sz="0" w:space="0" w:color="auto"/>
            <w:left w:val="none" w:sz="0" w:space="0" w:color="auto"/>
            <w:bottom w:val="none" w:sz="0" w:space="0" w:color="auto"/>
            <w:right w:val="none" w:sz="0" w:space="0" w:color="auto"/>
          </w:divBdr>
        </w:div>
        <w:div w:id="1722484465">
          <w:marLeft w:val="1166"/>
          <w:marRight w:val="0"/>
          <w:marTop w:val="106"/>
          <w:marBottom w:val="0"/>
          <w:divBdr>
            <w:top w:val="none" w:sz="0" w:space="0" w:color="auto"/>
            <w:left w:val="none" w:sz="0" w:space="0" w:color="auto"/>
            <w:bottom w:val="none" w:sz="0" w:space="0" w:color="auto"/>
            <w:right w:val="none" w:sz="0" w:space="0" w:color="auto"/>
          </w:divBdr>
        </w:div>
        <w:div w:id="1280188604">
          <w:marLeft w:val="547"/>
          <w:marRight w:val="0"/>
          <w:marTop w:val="120"/>
          <w:marBottom w:val="0"/>
          <w:divBdr>
            <w:top w:val="none" w:sz="0" w:space="0" w:color="auto"/>
            <w:left w:val="none" w:sz="0" w:space="0" w:color="auto"/>
            <w:bottom w:val="none" w:sz="0" w:space="0" w:color="auto"/>
            <w:right w:val="none" w:sz="0" w:space="0" w:color="auto"/>
          </w:divBdr>
        </w:div>
        <w:div w:id="279798222">
          <w:marLeft w:val="547"/>
          <w:marRight w:val="0"/>
          <w:marTop w:val="120"/>
          <w:marBottom w:val="0"/>
          <w:divBdr>
            <w:top w:val="none" w:sz="0" w:space="0" w:color="auto"/>
            <w:left w:val="none" w:sz="0" w:space="0" w:color="auto"/>
            <w:bottom w:val="none" w:sz="0" w:space="0" w:color="auto"/>
            <w:right w:val="none" w:sz="0" w:space="0" w:color="auto"/>
          </w:divBdr>
        </w:div>
        <w:div w:id="313610238">
          <w:marLeft w:val="547"/>
          <w:marRight w:val="0"/>
          <w:marTop w:val="120"/>
          <w:marBottom w:val="0"/>
          <w:divBdr>
            <w:top w:val="none" w:sz="0" w:space="0" w:color="auto"/>
            <w:left w:val="none" w:sz="0" w:space="0" w:color="auto"/>
            <w:bottom w:val="none" w:sz="0" w:space="0" w:color="auto"/>
            <w:right w:val="none" w:sz="0" w:space="0" w:color="auto"/>
          </w:divBdr>
        </w:div>
      </w:divsChild>
    </w:div>
    <w:div w:id="1768382169">
      <w:bodyDiv w:val="1"/>
      <w:marLeft w:val="0"/>
      <w:marRight w:val="0"/>
      <w:marTop w:val="0"/>
      <w:marBottom w:val="0"/>
      <w:divBdr>
        <w:top w:val="none" w:sz="0" w:space="0" w:color="auto"/>
        <w:left w:val="none" w:sz="0" w:space="0" w:color="auto"/>
        <w:bottom w:val="none" w:sz="0" w:space="0" w:color="auto"/>
        <w:right w:val="none" w:sz="0" w:space="0" w:color="auto"/>
      </w:divBdr>
      <w:divsChild>
        <w:div w:id="1554348609">
          <w:marLeft w:val="547"/>
          <w:marRight w:val="0"/>
          <w:marTop w:val="130"/>
          <w:marBottom w:val="0"/>
          <w:divBdr>
            <w:top w:val="none" w:sz="0" w:space="0" w:color="auto"/>
            <w:left w:val="none" w:sz="0" w:space="0" w:color="auto"/>
            <w:bottom w:val="none" w:sz="0" w:space="0" w:color="auto"/>
            <w:right w:val="none" w:sz="0" w:space="0" w:color="auto"/>
          </w:divBdr>
        </w:div>
        <w:div w:id="1185941905">
          <w:marLeft w:val="547"/>
          <w:marRight w:val="0"/>
          <w:marTop w:val="130"/>
          <w:marBottom w:val="0"/>
          <w:divBdr>
            <w:top w:val="none" w:sz="0" w:space="0" w:color="auto"/>
            <w:left w:val="none" w:sz="0" w:space="0" w:color="auto"/>
            <w:bottom w:val="none" w:sz="0" w:space="0" w:color="auto"/>
            <w:right w:val="none" w:sz="0" w:space="0" w:color="auto"/>
          </w:divBdr>
        </w:div>
        <w:div w:id="1710910537">
          <w:marLeft w:val="547"/>
          <w:marRight w:val="0"/>
          <w:marTop w:val="130"/>
          <w:marBottom w:val="0"/>
          <w:divBdr>
            <w:top w:val="none" w:sz="0" w:space="0" w:color="auto"/>
            <w:left w:val="none" w:sz="0" w:space="0" w:color="auto"/>
            <w:bottom w:val="none" w:sz="0" w:space="0" w:color="auto"/>
            <w:right w:val="none" w:sz="0" w:space="0" w:color="auto"/>
          </w:divBdr>
        </w:div>
        <w:div w:id="851147197">
          <w:marLeft w:val="1166"/>
          <w:marRight w:val="0"/>
          <w:marTop w:val="115"/>
          <w:marBottom w:val="0"/>
          <w:divBdr>
            <w:top w:val="none" w:sz="0" w:space="0" w:color="auto"/>
            <w:left w:val="none" w:sz="0" w:space="0" w:color="auto"/>
            <w:bottom w:val="none" w:sz="0" w:space="0" w:color="auto"/>
            <w:right w:val="none" w:sz="0" w:space="0" w:color="auto"/>
          </w:divBdr>
        </w:div>
        <w:div w:id="815730461">
          <w:marLeft w:val="1166"/>
          <w:marRight w:val="0"/>
          <w:marTop w:val="115"/>
          <w:marBottom w:val="0"/>
          <w:divBdr>
            <w:top w:val="none" w:sz="0" w:space="0" w:color="auto"/>
            <w:left w:val="none" w:sz="0" w:space="0" w:color="auto"/>
            <w:bottom w:val="none" w:sz="0" w:space="0" w:color="auto"/>
            <w:right w:val="none" w:sz="0" w:space="0" w:color="auto"/>
          </w:divBdr>
        </w:div>
        <w:div w:id="1998797879">
          <w:marLeft w:val="1166"/>
          <w:marRight w:val="0"/>
          <w:marTop w:val="115"/>
          <w:marBottom w:val="0"/>
          <w:divBdr>
            <w:top w:val="none" w:sz="0" w:space="0" w:color="auto"/>
            <w:left w:val="none" w:sz="0" w:space="0" w:color="auto"/>
            <w:bottom w:val="none" w:sz="0" w:space="0" w:color="auto"/>
            <w:right w:val="none" w:sz="0" w:space="0" w:color="auto"/>
          </w:divBdr>
        </w:div>
        <w:div w:id="2127847777">
          <w:marLeft w:val="547"/>
          <w:marRight w:val="0"/>
          <w:marTop w:val="130"/>
          <w:marBottom w:val="0"/>
          <w:divBdr>
            <w:top w:val="none" w:sz="0" w:space="0" w:color="auto"/>
            <w:left w:val="none" w:sz="0" w:space="0" w:color="auto"/>
            <w:bottom w:val="none" w:sz="0" w:space="0" w:color="auto"/>
            <w:right w:val="none" w:sz="0" w:space="0" w:color="auto"/>
          </w:divBdr>
        </w:div>
      </w:divsChild>
    </w:div>
    <w:div w:id="1806510621">
      <w:bodyDiv w:val="1"/>
      <w:marLeft w:val="0"/>
      <w:marRight w:val="0"/>
      <w:marTop w:val="0"/>
      <w:marBottom w:val="0"/>
      <w:divBdr>
        <w:top w:val="none" w:sz="0" w:space="0" w:color="auto"/>
        <w:left w:val="none" w:sz="0" w:space="0" w:color="auto"/>
        <w:bottom w:val="none" w:sz="0" w:space="0" w:color="auto"/>
        <w:right w:val="none" w:sz="0" w:space="0" w:color="auto"/>
      </w:divBdr>
      <w:divsChild>
        <w:div w:id="1024865391">
          <w:marLeft w:val="547"/>
          <w:marRight w:val="0"/>
          <w:marTop w:val="154"/>
          <w:marBottom w:val="0"/>
          <w:divBdr>
            <w:top w:val="none" w:sz="0" w:space="0" w:color="auto"/>
            <w:left w:val="none" w:sz="0" w:space="0" w:color="auto"/>
            <w:bottom w:val="none" w:sz="0" w:space="0" w:color="auto"/>
            <w:right w:val="none" w:sz="0" w:space="0" w:color="auto"/>
          </w:divBdr>
        </w:div>
        <w:div w:id="1665624184">
          <w:marLeft w:val="547"/>
          <w:marRight w:val="0"/>
          <w:marTop w:val="154"/>
          <w:marBottom w:val="0"/>
          <w:divBdr>
            <w:top w:val="none" w:sz="0" w:space="0" w:color="auto"/>
            <w:left w:val="none" w:sz="0" w:space="0" w:color="auto"/>
            <w:bottom w:val="none" w:sz="0" w:space="0" w:color="auto"/>
            <w:right w:val="none" w:sz="0" w:space="0" w:color="auto"/>
          </w:divBdr>
        </w:div>
      </w:divsChild>
    </w:div>
    <w:div w:id="1876498675">
      <w:bodyDiv w:val="1"/>
      <w:marLeft w:val="0"/>
      <w:marRight w:val="0"/>
      <w:marTop w:val="0"/>
      <w:marBottom w:val="0"/>
      <w:divBdr>
        <w:top w:val="none" w:sz="0" w:space="0" w:color="auto"/>
        <w:left w:val="none" w:sz="0" w:space="0" w:color="auto"/>
        <w:bottom w:val="none" w:sz="0" w:space="0" w:color="auto"/>
        <w:right w:val="none" w:sz="0" w:space="0" w:color="auto"/>
      </w:divBdr>
    </w:div>
    <w:div w:id="1909999816">
      <w:bodyDiv w:val="1"/>
      <w:marLeft w:val="0"/>
      <w:marRight w:val="0"/>
      <w:marTop w:val="0"/>
      <w:marBottom w:val="0"/>
      <w:divBdr>
        <w:top w:val="none" w:sz="0" w:space="0" w:color="auto"/>
        <w:left w:val="none" w:sz="0" w:space="0" w:color="auto"/>
        <w:bottom w:val="none" w:sz="0" w:space="0" w:color="auto"/>
        <w:right w:val="none" w:sz="0" w:space="0" w:color="auto"/>
      </w:divBdr>
      <w:divsChild>
        <w:div w:id="1227109624">
          <w:marLeft w:val="547"/>
          <w:marRight w:val="0"/>
          <w:marTop w:val="130"/>
          <w:marBottom w:val="0"/>
          <w:divBdr>
            <w:top w:val="none" w:sz="0" w:space="0" w:color="auto"/>
            <w:left w:val="none" w:sz="0" w:space="0" w:color="auto"/>
            <w:bottom w:val="none" w:sz="0" w:space="0" w:color="auto"/>
            <w:right w:val="none" w:sz="0" w:space="0" w:color="auto"/>
          </w:divBdr>
        </w:div>
        <w:div w:id="217594780">
          <w:marLeft w:val="547"/>
          <w:marRight w:val="0"/>
          <w:marTop w:val="130"/>
          <w:marBottom w:val="0"/>
          <w:divBdr>
            <w:top w:val="none" w:sz="0" w:space="0" w:color="auto"/>
            <w:left w:val="none" w:sz="0" w:space="0" w:color="auto"/>
            <w:bottom w:val="none" w:sz="0" w:space="0" w:color="auto"/>
            <w:right w:val="none" w:sz="0" w:space="0" w:color="auto"/>
          </w:divBdr>
        </w:div>
        <w:div w:id="839736576">
          <w:marLeft w:val="547"/>
          <w:marRight w:val="0"/>
          <w:marTop w:val="130"/>
          <w:marBottom w:val="0"/>
          <w:divBdr>
            <w:top w:val="none" w:sz="0" w:space="0" w:color="auto"/>
            <w:left w:val="none" w:sz="0" w:space="0" w:color="auto"/>
            <w:bottom w:val="none" w:sz="0" w:space="0" w:color="auto"/>
            <w:right w:val="none" w:sz="0" w:space="0" w:color="auto"/>
          </w:divBdr>
        </w:div>
        <w:div w:id="914629611">
          <w:marLeft w:val="547"/>
          <w:marRight w:val="0"/>
          <w:marTop w:val="130"/>
          <w:marBottom w:val="0"/>
          <w:divBdr>
            <w:top w:val="none" w:sz="0" w:space="0" w:color="auto"/>
            <w:left w:val="none" w:sz="0" w:space="0" w:color="auto"/>
            <w:bottom w:val="none" w:sz="0" w:space="0" w:color="auto"/>
            <w:right w:val="none" w:sz="0" w:space="0" w:color="auto"/>
          </w:divBdr>
        </w:div>
      </w:divsChild>
    </w:div>
    <w:div w:id="1942646405">
      <w:bodyDiv w:val="1"/>
      <w:marLeft w:val="0"/>
      <w:marRight w:val="0"/>
      <w:marTop w:val="0"/>
      <w:marBottom w:val="0"/>
      <w:divBdr>
        <w:top w:val="none" w:sz="0" w:space="0" w:color="auto"/>
        <w:left w:val="none" w:sz="0" w:space="0" w:color="auto"/>
        <w:bottom w:val="none" w:sz="0" w:space="0" w:color="auto"/>
        <w:right w:val="none" w:sz="0" w:space="0" w:color="auto"/>
      </w:divBdr>
      <w:divsChild>
        <w:div w:id="1550262767">
          <w:marLeft w:val="547"/>
          <w:marRight w:val="0"/>
          <w:marTop w:val="130"/>
          <w:marBottom w:val="0"/>
          <w:divBdr>
            <w:top w:val="none" w:sz="0" w:space="0" w:color="auto"/>
            <w:left w:val="none" w:sz="0" w:space="0" w:color="auto"/>
            <w:bottom w:val="none" w:sz="0" w:space="0" w:color="auto"/>
            <w:right w:val="none" w:sz="0" w:space="0" w:color="auto"/>
          </w:divBdr>
        </w:div>
        <w:div w:id="1333028818">
          <w:marLeft w:val="547"/>
          <w:marRight w:val="0"/>
          <w:marTop w:val="130"/>
          <w:marBottom w:val="0"/>
          <w:divBdr>
            <w:top w:val="none" w:sz="0" w:space="0" w:color="auto"/>
            <w:left w:val="none" w:sz="0" w:space="0" w:color="auto"/>
            <w:bottom w:val="none" w:sz="0" w:space="0" w:color="auto"/>
            <w:right w:val="none" w:sz="0" w:space="0" w:color="auto"/>
          </w:divBdr>
        </w:div>
        <w:div w:id="1874686910">
          <w:marLeft w:val="547"/>
          <w:marRight w:val="0"/>
          <w:marTop w:val="130"/>
          <w:marBottom w:val="0"/>
          <w:divBdr>
            <w:top w:val="none" w:sz="0" w:space="0" w:color="auto"/>
            <w:left w:val="none" w:sz="0" w:space="0" w:color="auto"/>
            <w:bottom w:val="none" w:sz="0" w:space="0" w:color="auto"/>
            <w:right w:val="none" w:sz="0" w:space="0" w:color="auto"/>
          </w:divBdr>
        </w:div>
        <w:div w:id="226305725">
          <w:marLeft w:val="547"/>
          <w:marRight w:val="0"/>
          <w:marTop w:val="130"/>
          <w:marBottom w:val="0"/>
          <w:divBdr>
            <w:top w:val="none" w:sz="0" w:space="0" w:color="auto"/>
            <w:left w:val="none" w:sz="0" w:space="0" w:color="auto"/>
            <w:bottom w:val="none" w:sz="0" w:space="0" w:color="auto"/>
            <w:right w:val="none" w:sz="0" w:space="0" w:color="auto"/>
          </w:divBdr>
        </w:div>
        <w:div w:id="73356781">
          <w:marLeft w:val="547"/>
          <w:marRight w:val="0"/>
          <w:marTop w:val="130"/>
          <w:marBottom w:val="0"/>
          <w:divBdr>
            <w:top w:val="none" w:sz="0" w:space="0" w:color="auto"/>
            <w:left w:val="none" w:sz="0" w:space="0" w:color="auto"/>
            <w:bottom w:val="none" w:sz="0" w:space="0" w:color="auto"/>
            <w:right w:val="none" w:sz="0" w:space="0" w:color="auto"/>
          </w:divBdr>
        </w:div>
      </w:divsChild>
    </w:div>
    <w:div w:id="2007828617">
      <w:bodyDiv w:val="1"/>
      <w:marLeft w:val="0"/>
      <w:marRight w:val="0"/>
      <w:marTop w:val="0"/>
      <w:marBottom w:val="0"/>
      <w:divBdr>
        <w:top w:val="none" w:sz="0" w:space="0" w:color="auto"/>
        <w:left w:val="none" w:sz="0" w:space="0" w:color="auto"/>
        <w:bottom w:val="none" w:sz="0" w:space="0" w:color="auto"/>
        <w:right w:val="none" w:sz="0" w:space="0" w:color="auto"/>
      </w:divBdr>
      <w:divsChild>
        <w:div w:id="479687243">
          <w:marLeft w:val="547"/>
          <w:marRight w:val="0"/>
          <w:marTop w:val="130"/>
          <w:marBottom w:val="0"/>
          <w:divBdr>
            <w:top w:val="none" w:sz="0" w:space="0" w:color="auto"/>
            <w:left w:val="none" w:sz="0" w:space="0" w:color="auto"/>
            <w:bottom w:val="none" w:sz="0" w:space="0" w:color="auto"/>
            <w:right w:val="none" w:sz="0" w:space="0" w:color="auto"/>
          </w:divBdr>
        </w:div>
        <w:div w:id="1246107263">
          <w:marLeft w:val="547"/>
          <w:marRight w:val="0"/>
          <w:marTop w:val="130"/>
          <w:marBottom w:val="0"/>
          <w:divBdr>
            <w:top w:val="none" w:sz="0" w:space="0" w:color="auto"/>
            <w:left w:val="none" w:sz="0" w:space="0" w:color="auto"/>
            <w:bottom w:val="none" w:sz="0" w:space="0" w:color="auto"/>
            <w:right w:val="none" w:sz="0" w:space="0" w:color="auto"/>
          </w:divBdr>
        </w:div>
        <w:div w:id="1739356798">
          <w:marLeft w:val="547"/>
          <w:marRight w:val="0"/>
          <w:marTop w:val="130"/>
          <w:marBottom w:val="0"/>
          <w:divBdr>
            <w:top w:val="none" w:sz="0" w:space="0" w:color="auto"/>
            <w:left w:val="none" w:sz="0" w:space="0" w:color="auto"/>
            <w:bottom w:val="none" w:sz="0" w:space="0" w:color="auto"/>
            <w:right w:val="none" w:sz="0" w:space="0" w:color="auto"/>
          </w:divBdr>
        </w:div>
        <w:div w:id="561601442">
          <w:marLeft w:val="547"/>
          <w:marRight w:val="0"/>
          <w:marTop w:val="130"/>
          <w:marBottom w:val="0"/>
          <w:divBdr>
            <w:top w:val="none" w:sz="0" w:space="0" w:color="auto"/>
            <w:left w:val="none" w:sz="0" w:space="0" w:color="auto"/>
            <w:bottom w:val="none" w:sz="0" w:space="0" w:color="auto"/>
            <w:right w:val="none" w:sz="0" w:space="0" w:color="auto"/>
          </w:divBdr>
        </w:div>
      </w:divsChild>
    </w:div>
    <w:div w:id="2030907873">
      <w:bodyDiv w:val="1"/>
      <w:marLeft w:val="0"/>
      <w:marRight w:val="0"/>
      <w:marTop w:val="0"/>
      <w:marBottom w:val="0"/>
      <w:divBdr>
        <w:top w:val="none" w:sz="0" w:space="0" w:color="auto"/>
        <w:left w:val="none" w:sz="0" w:space="0" w:color="auto"/>
        <w:bottom w:val="none" w:sz="0" w:space="0" w:color="auto"/>
        <w:right w:val="none" w:sz="0" w:space="0" w:color="auto"/>
      </w:divBdr>
    </w:div>
    <w:div w:id="2041741251">
      <w:bodyDiv w:val="1"/>
      <w:marLeft w:val="0"/>
      <w:marRight w:val="0"/>
      <w:marTop w:val="0"/>
      <w:marBottom w:val="0"/>
      <w:divBdr>
        <w:top w:val="none" w:sz="0" w:space="0" w:color="auto"/>
        <w:left w:val="none" w:sz="0" w:space="0" w:color="auto"/>
        <w:bottom w:val="none" w:sz="0" w:space="0" w:color="auto"/>
        <w:right w:val="none" w:sz="0" w:space="0" w:color="auto"/>
      </w:divBdr>
      <w:divsChild>
        <w:div w:id="1858616508">
          <w:marLeft w:val="547"/>
          <w:marRight w:val="0"/>
          <w:marTop w:val="154"/>
          <w:marBottom w:val="0"/>
          <w:divBdr>
            <w:top w:val="none" w:sz="0" w:space="0" w:color="auto"/>
            <w:left w:val="none" w:sz="0" w:space="0" w:color="auto"/>
            <w:bottom w:val="none" w:sz="0" w:space="0" w:color="auto"/>
            <w:right w:val="none" w:sz="0" w:space="0" w:color="auto"/>
          </w:divBdr>
        </w:div>
        <w:div w:id="974985648">
          <w:marLeft w:val="547"/>
          <w:marRight w:val="0"/>
          <w:marTop w:val="154"/>
          <w:marBottom w:val="0"/>
          <w:divBdr>
            <w:top w:val="none" w:sz="0" w:space="0" w:color="auto"/>
            <w:left w:val="none" w:sz="0" w:space="0" w:color="auto"/>
            <w:bottom w:val="none" w:sz="0" w:space="0" w:color="auto"/>
            <w:right w:val="none" w:sz="0" w:space="0" w:color="auto"/>
          </w:divBdr>
        </w:div>
        <w:div w:id="302347880">
          <w:marLeft w:val="547"/>
          <w:marRight w:val="0"/>
          <w:marTop w:val="154"/>
          <w:marBottom w:val="0"/>
          <w:divBdr>
            <w:top w:val="none" w:sz="0" w:space="0" w:color="auto"/>
            <w:left w:val="none" w:sz="0" w:space="0" w:color="auto"/>
            <w:bottom w:val="none" w:sz="0" w:space="0" w:color="auto"/>
            <w:right w:val="none" w:sz="0" w:space="0" w:color="auto"/>
          </w:divBdr>
        </w:div>
        <w:div w:id="1186747121">
          <w:marLeft w:val="547"/>
          <w:marRight w:val="0"/>
          <w:marTop w:val="154"/>
          <w:marBottom w:val="0"/>
          <w:divBdr>
            <w:top w:val="none" w:sz="0" w:space="0" w:color="auto"/>
            <w:left w:val="none" w:sz="0" w:space="0" w:color="auto"/>
            <w:bottom w:val="none" w:sz="0" w:space="0" w:color="auto"/>
            <w:right w:val="none" w:sz="0" w:space="0" w:color="auto"/>
          </w:divBdr>
        </w:div>
      </w:divsChild>
    </w:div>
    <w:div w:id="2082366374">
      <w:bodyDiv w:val="1"/>
      <w:marLeft w:val="0"/>
      <w:marRight w:val="0"/>
      <w:marTop w:val="0"/>
      <w:marBottom w:val="0"/>
      <w:divBdr>
        <w:top w:val="none" w:sz="0" w:space="0" w:color="auto"/>
        <w:left w:val="none" w:sz="0" w:space="0" w:color="auto"/>
        <w:bottom w:val="none" w:sz="0" w:space="0" w:color="auto"/>
        <w:right w:val="none" w:sz="0" w:space="0" w:color="auto"/>
      </w:divBdr>
      <w:divsChild>
        <w:div w:id="199898945">
          <w:marLeft w:val="547"/>
          <w:marRight w:val="0"/>
          <w:marTop w:val="144"/>
          <w:marBottom w:val="0"/>
          <w:divBdr>
            <w:top w:val="none" w:sz="0" w:space="0" w:color="auto"/>
            <w:left w:val="none" w:sz="0" w:space="0" w:color="auto"/>
            <w:bottom w:val="none" w:sz="0" w:space="0" w:color="auto"/>
            <w:right w:val="none" w:sz="0" w:space="0" w:color="auto"/>
          </w:divBdr>
        </w:div>
        <w:div w:id="1035885191">
          <w:marLeft w:val="547"/>
          <w:marRight w:val="0"/>
          <w:marTop w:val="144"/>
          <w:marBottom w:val="0"/>
          <w:divBdr>
            <w:top w:val="none" w:sz="0" w:space="0" w:color="auto"/>
            <w:left w:val="none" w:sz="0" w:space="0" w:color="auto"/>
            <w:bottom w:val="none" w:sz="0" w:space="0" w:color="auto"/>
            <w:right w:val="none" w:sz="0" w:space="0" w:color="auto"/>
          </w:divBdr>
        </w:div>
        <w:div w:id="1774856989">
          <w:marLeft w:val="547"/>
          <w:marRight w:val="0"/>
          <w:marTop w:val="144"/>
          <w:marBottom w:val="0"/>
          <w:divBdr>
            <w:top w:val="none" w:sz="0" w:space="0" w:color="auto"/>
            <w:left w:val="none" w:sz="0" w:space="0" w:color="auto"/>
            <w:bottom w:val="none" w:sz="0" w:space="0" w:color="auto"/>
            <w:right w:val="none" w:sz="0" w:space="0" w:color="auto"/>
          </w:divBdr>
        </w:div>
        <w:div w:id="1122963852">
          <w:marLeft w:val="547"/>
          <w:marRight w:val="0"/>
          <w:marTop w:val="144"/>
          <w:marBottom w:val="0"/>
          <w:divBdr>
            <w:top w:val="none" w:sz="0" w:space="0" w:color="auto"/>
            <w:left w:val="none" w:sz="0" w:space="0" w:color="auto"/>
            <w:bottom w:val="none" w:sz="0" w:space="0" w:color="auto"/>
            <w:right w:val="none" w:sz="0" w:space="0" w:color="auto"/>
          </w:divBdr>
        </w:div>
        <w:div w:id="12339228">
          <w:marLeft w:val="547"/>
          <w:marRight w:val="0"/>
          <w:marTop w:val="144"/>
          <w:marBottom w:val="0"/>
          <w:divBdr>
            <w:top w:val="none" w:sz="0" w:space="0" w:color="auto"/>
            <w:left w:val="none" w:sz="0" w:space="0" w:color="auto"/>
            <w:bottom w:val="none" w:sz="0" w:space="0" w:color="auto"/>
            <w:right w:val="none" w:sz="0" w:space="0" w:color="auto"/>
          </w:divBdr>
        </w:div>
      </w:divsChild>
    </w:div>
    <w:div w:id="2097945182">
      <w:bodyDiv w:val="1"/>
      <w:marLeft w:val="0"/>
      <w:marRight w:val="0"/>
      <w:marTop w:val="0"/>
      <w:marBottom w:val="0"/>
      <w:divBdr>
        <w:top w:val="none" w:sz="0" w:space="0" w:color="auto"/>
        <w:left w:val="none" w:sz="0" w:space="0" w:color="auto"/>
        <w:bottom w:val="none" w:sz="0" w:space="0" w:color="auto"/>
        <w:right w:val="none" w:sz="0" w:space="0" w:color="auto"/>
      </w:divBdr>
      <w:divsChild>
        <w:div w:id="685013758">
          <w:marLeft w:val="547"/>
          <w:marRight w:val="0"/>
          <w:marTop w:val="130"/>
          <w:marBottom w:val="0"/>
          <w:divBdr>
            <w:top w:val="none" w:sz="0" w:space="0" w:color="auto"/>
            <w:left w:val="none" w:sz="0" w:space="0" w:color="auto"/>
            <w:bottom w:val="none" w:sz="0" w:space="0" w:color="auto"/>
            <w:right w:val="none" w:sz="0" w:space="0" w:color="auto"/>
          </w:divBdr>
        </w:div>
      </w:divsChild>
    </w:div>
    <w:div w:id="2100448399">
      <w:bodyDiv w:val="1"/>
      <w:marLeft w:val="0"/>
      <w:marRight w:val="0"/>
      <w:marTop w:val="0"/>
      <w:marBottom w:val="0"/>
      <w:divBdr>
        <w:top w:val="none" w:sz="0" w:space="0" w:color="auto"/>
        <w:left w:val="none" w:sz="0" w:space="0" w:color="auto"/>
        <w:bottom w:val="none" w:sz="0" w:space="0" w:color="auto"/>
        <w:right w:val="none" w:sz="0" w:space="0" w:color="auto"/>
      </w:divBdr>
      <w:divsChild>
        <w:div w:id="654795563">
          <w:marLeft w:val="547"/>
          <w:marRight w:val="0"/>
          <w:marTop w:val="154"/>
          <w:marBottom w:val="0"/>
          <w:divBdr>
            <w:top w:val="none" w:sz="0" w:space="0" w:color="auto"/>
            <w:left w:val="none" w:sz="0" w:space="0" w:color="auto"/>
            <w:bottom w:val="none" w:sz="0" w:space="0" w:color="auto"/>
            <w:right w:val="none" w:sz="0" w:space="0" w:color="auto"/>
          </w:divBdr>
        </w:div>
        <w:div w:id="693458735">
          <w:marLeft w:val="547"/>
          <w:marRight w:val="0"/>
          <w:marTop w:val="154"/>
          <w:marBottom w:val="0"/>
          <w:divBdr>
            <w:top w:val="none" w:sz="0" w:space="0" w:color="auto"/>
            <w:left w:val="none" w:sz="0" w:space="0" w:color="auto"/>
            <w:bottom w:val="none" w:sz="0" w:space="0" w:color="auto"/>
            <w:right w:val="none" w:sz="0" w:space="0" w:color="auto"/>
          </w:divBdr>
        </w:div>
        <w:div w:id="258028713">
          <w:marLeft w:val="547"/>
          <w:marRight w:val="0"/>
          <w:marTop w:val="154"/>
          <w:marBottom w:val="0"/>
          <w:divBdr>
            <w:top w:val="none" w:sz="0" w:space="0" w:color="auto"/>
            <w:left w:val="none" w:sz="0" w:space="0" w:color="auto"/>
            <w:bottom w:val="none" w:sz="0" w:space="0" w:color="auto"/>
            <w:right w:val="none" w:sz="0" w:space="0" w:color="auto"/>
          </w:divBdr>
        </w:div>
        <w:div w:id="240020567">
          <w:marLeft w:val="547"/>
          <w:marRight w:val="0"/>
          <w:marTop w:val="154"/>
          <w:marBottom w:val="0"/>
          <w:divBdr>
            <w:top w:val="none" w:sz="0" w:space="0" w:color="auto"/>
            <w:left w:val="none" w:sz="0" w:space="0" w:color="auto"/>
            <w:bottom w:val="none" w:sz="0" w:space="0" w:color="auto"/>
            <w:right w:val="none" w:sz="0" w:space="0" w:color="auto"/>
          </w:divBdr>
        </w:div>
        <w:div w:id="219677643">
          <w:marLeft w:val="547"/>
          <w:marRight w:val="0"/>
          <w:marTop w:val="154"/>
          <w:marBottom w:val="0"/>
          <w:divBdr>
            <w:top w:val="none" w:sz="0" w:space="0" w:color="auto"/>
            <w:left w:val="none" w:sz="0" w:space="0" w:color="auto"/>
            <w:bottom w:val="none" w:sz="0" w:space="0" w:color="auto"/>
            <w:right w:val="none" w:sz="0" w:space="0" w:color="auto"/>
          </w:divBdr>
        </w:div>
      </w:divsChild>
    </w:div>
    <w:div w:id="2111192115">
      <w:bodyDiv w:val="1"/>
      <w:marLeft w:val="0"/>
      <w:marRight w:val="0"/>
      <w:marTop w:val="0"/>
      <w:marBottom w:val="0"/>
      <w:divBdr>
        <w:top w:val="none" w:sz="0" w:space="0" w:color="auto"/>
        <w:left w:val="none" w:sz="0" w:space="0" w:color="auto"/>
        <w:bottom w:val="none" w:sz="0" w:space="0" w:color="auto"/>
        <w:right w:val="none" w:sz="0" w:space="0" w:color="auto"/>
      </w:divBdr>
      <w:divsChild>
        <w:div w:id="1903178340">
          <w:marLeft w:val="547"/>
          <w:marRight w:val="0"/>
          <w:marTop w:val="154"/>
          <w:marBottom w:val="0"/>
          <w:divBdr>
            <w:top w:val="none" w:sz="0" w:space="0" w:color="auto"/>
            <w:left w:val="none" w:sz="0" w:space="0" w:color="auto"/>
            <w:bottom w:val="none" w:sz="0" w:space="0" w:color="auto"/>
            <w:right w:val="none" w:sz="0" w:space="0" w:color="auto"/>
          </w:divBdr>
        </w:div>
        <w:div w:id="1663312731">
          <w:marLeft w:val="547"/>
          <w:marRight w:val="0"/>
          <w:marTop w:val="154"/>
          <w:marBottom w:val="0"/>
          <w:divBdr>
            <w:top w:val="none" w:sz="0" w:space="0" w:color="auto"/>
            <w:left w:val="none" w:sz="0" w:space="0" w:color="auto"/>
            <w:bottom w:val="none" w:sz="0" w:space="0" w:color="auto"/>
            <w:right w:val="none" w:sz="0" w:space="0" w:color="auto"/>
          </w:divBdr>
        </w:div>
      </w:divsChild>
    </w:div>
    <w:div w:id="2146047256">
      <w:bodyDiv w:val="1"/>
      <w:marLeft w:val="0"/>
      <w:marRight w:val="0"/>
      <w:marTop w:val="0"/>
      <w:marBottom w:val="0"/>
      <w:divBdr>
        <w:top w:val="none" w:sz="0" w:space="0" w:color="auto"/>
        <w:left w:val="none" w:sz="0" w:space="0" w:color="auto"/>
        <w:bottom w:val="none" w:sz="0" w:space="0" w:color="auto"/>
        <w:right w:val="none" w:sz="0" w:space="0" w:color="auto"/>
      </w:divBdr>
      <w:divsChild>
        <w:div w:id="1502425602">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etro">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6615-F189-493D-9F36-EC09D8BA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 A. Smith</dc:creator>
  <cp:lastModifiedBy>Rick Smith</cp:lastModifiedBy>
  <cp:revision>2</cp:revision>
  <dcterms:created xsi:type="dcterms:W3CDTF">2015-04-24T15:01:00Z</dcterms:created>
  <dcterms:modified xsi:type="dcterms:W3CDTF">2015-04-24T15:01:00Z</dcterms:modified>
</cp:coreProperties>
</file>